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DA3" w:rsidRDefault="007E7DA3" w:rsidP="00C83B6B">
      <w:pPr>
        <w:pStyle w:val="1"/>
        <w:tabs>
          <w:tab w:val="left" w:pos="0"/>
        </w:tabs>
        <w:jc w:val="center"/>
      </w:pPr>
      <w:r>
        <w:t xml:space="preserve">ПРОТОКОЛ  № </w:t>
      </w:r>
      <w:r w:rsidR="00C83B6B">
        <w:t>3-2019</w:t>
      </w:r>
    </w:p>
    <w:p w:rsidR="007E7DA3" w:rsidRDefault="007E7DA3" w:rsidP="00C83B6B">
      <w:pPr>
        <w:pStyle w:val="1"/>
        <w:tabs>
          <w:tab w:val="left" w:pos="0"/>
        </w:tabs>
        <w:jc w:val="center"/>
      </w:pPr>
      <w:r>
        <w:t>рабочего совещания</w:t>
      </w:r>
    </w:p>
    <w:p w:rsidR="007E7DA3" w:rsidRDefault="007E7DA3" w:rsidP="00C83B6B">
      <w:pPr>
        <w:jc w:val="center"/>
        <w:rPr>
          <w:b/>
          <w:sz w:val="28"/>
        </w:rPr>
      </w:pPr>
      <w:r>
        <w:rPr>
          <w:b/>
          <w:sz w:val="28"/>
        </w:rPr>
        <w:t xml:space="preserve">регионального отделения </w:t>
      </w:r>
      <w:r w:rsidR="00C83B6B">
        <w:rPr>
          <w:b/>
          <w:sz w:val="28"/>
        </w:rPr>
        <w:t>Совета о</w:t>
      </w:r>
      <w:r>
        <w:rPr>
          <w:b/>
          <w:sz w:val="28"/>
        </w:rPr>
        <w:t>бщественн</w:t>
      </w:r>
      <w:r w:rsidR="00C83B6B">
        <w:rPr>
          <w:b/>
          <w:sz w:val="28"/>
        </w:rPr>
        <w:t xml:space="preserve">ых </w:t>
      </w:r>
      <w:r>
        <w:rPr>
          <w:b/>
          <w:sz w:val="28"/>
        </w:rPr>
        <w:t>о</w:t>
      </w:r>
      <w:r w:rsidR="00C83B6B">
        <w:rPr>
          <w:b/>
          <w:sz w:val="28"/>
        </w:rPr>
        <w:t>р</w:t>
      </w:r>
      <w:r>
        <w:rPr>
          <w:b/>
          <w:sz w:val="28"/>
        </w:rPr>
        <w:t>г</w:t>
      </w:r>
      <w:r w:rsidR="00C83B6B">
        <w:rPr>
          <w:b/>
          <w:sz w:val="28"/>
        </w:rPr>
        <w:t xml:space="preserve">анизаций </w:t>
      </w:r>
      <w:proofErr w:type="gramStart"/>
      <w:r>
        <w:rPr>
          <w:b/>
          <w:sz w:val="28"/>
        </w:rPr>
        <w:t>по защите прав пациен</w:t>
      </w:r>
      <w:r w:rsidR="00C83B6B">
        <w:rPr>
          <w:b/>
          <w:sz w:val="28"/>
        </w:rPr>
        <w:t>тов при территориальном органе Ф</w:t>
      </w:r>
      <w:r>
        <w:rPr>
          <w:b/>
          <w:sz w:val="28"/>
        </w:rPr>
        <w:t xml:space="preserve">едеральной </w:t>
      </w:r>
      <w:r w:rsidR="00C83B6B">
        <w:rPr>
          <w:b/>
          <w:sz w:val="28"/>
        </w:rPr>
        <w:t>С</w:t>
      </w:r>
      <w:r>
        <w:rPr>
          <w:b/>
          <w:sz w:val="28"/>
        </w:rPr>
        <w:t>лужбы по надзору в сфере здравоохранения по Липецкой области</w:t>
      </w:r>
      <w:proofErr w:type="gramEnd"/>
    </w:p>
    <w:p w:rsidR="007E7DA3" w:rsidRPr="00EA798A" w:rsidRDefault="007E7DA3">
      <w:pPr>
        <w:rPr>
          <w:sz w:val="28"/>
        </w:rPr>
      </w:pPr>
      <w:r>
        <w:rPr>
          <w:b/>
          <w:sz w:val="28"/>
        </w:rPr>
        <w:t xml:space="preserve">                                                                                                                </w:t>
      </w:r>
      <w:r>
        <w:rPr>
          <w:sz w:val="28"/>
        </w:rPr>
        <w:t xml:space="preserve"> </w:t>
      </w:r>
      <w:r w:rsidR="00B75575">
        <w:rPr>
          <w:sz w:val="28"/>
        </w:rPr>
        <w:t>18</w:t>
      </w:r>
      <w:r w:rsidR="00DB6576">
        <w:rPr>
          <w:sz w:val="28"/>
        </w:rPr>
        <w:t>.0</w:t>
      </w:r>
      <w:r w:rsidR="00B75575">
        <w:rPr>
          <w:sz w:val="28"/>
        </w:rPr>
        <w:t>6</w:t>
      </w:r>
      <w:r w:rsidRPr="00EA798A">
        <w:rPr>
          <w:sz w:val="28"/>
        </w:rPr>
        <w:t>.</w:t>
      </w:r>
      <w:r w:rsidR="00DB6576">
        <w:rPr>
          <w:sz w:val="28"/>
        </w:rPr>
        <w:t>2019г</w:t>
      </w:r>
    </w:p>
    <w:p w:rsidR="007E7DA3" w:rsidRPr="00EA798A" w:rsidRDefault="007E7DA3">
      <w:pPr>
        <w:rPr>
          <w:sz w:val="28"/>
        </w:rPr>
      </w:pPr>
    </w:p>
    <w:p w:rsidR="007E7DA3" w:rsidRDefault="007E7DA3">
      <w:pPr>
        <w:rPr>
          <w:sz w:val="28"/>
        </w:rPr>
      </w:pPr>
      <w:r>
        <w:rPr>
          <w:sz w:val="28"/>
        </w:rPr>
        <w:t xml:space="preserve">                                       </w:t>
      </w:r>
    </w:p>
    <w:p w:rsidR="007E7DA3" w:rsidRPr="004F0DBF" w:rsidRDefault="007E7DA3" w:rsidP="00AD1620">
      <w:pPr>
        <w:rPr>
          <w:sz w:val="26"/>
          <w:szCs w:val="26"/>
        </w:rPr>
      </w:pPr>
      <w:r w:rsidRPr="004F0DBF">
        <w:rPr>
          <w:sz w:val="26"/>
          <w:szCs w:val="26"/>
        </w:rPr>
        <w:t xml:space="preserve">   </w:t>
      </w:r>
      <w:r w:rsidRPr="004F0DBF">
        <w:rPr>
          <w:sz w:val="26"/>
          <w:szCs w:val="26"/>
          <w:u w:val="single"/>
        </w:rPr>
        <w:t xml:space="preserve">Приглашены: </w:t>
      </w:r>
      <w:r w:rsidRPr="004F0DBF">
        <w:rPr>
          <w:sz w:val="26"/>
          <w:szCs w:val="26"/>
        </w:rPr>
        <w:t xml:space="preserve">      </w:t>
      </w:r>
    </w:p>
    <w:p w:rsidR="007E7DA3" w:rsidRPr="004F0DBF" w:rsidRDefault="007E7DA3" w:rsidP="00E66573">
      <w:pPr>
        <w:jc w:val="both"/>
        <w:rPr>
          <w:sz w:val="26"/>
          <w:szCs w:val="26"/>
        </w:rPr>
      </w:pPr>
      <w:r w:rsidRPr="004F0DBF">
        <w:rPr>
          <w:sz w:val="26"/>
          <w:szCs w:val="26"/>
        </w:rPr>
        <w:t xml:space="preserve">- Бала Михаил Анатольевич - д.м.н., профессор, академик Российской академии естествознания, Председатель Правления Липецкой Ассоциации Приватной медицины; </w:t>
      </w:r>
    </w:p>
    <w:p w:rsidR="007E7DA3" w:rsidRPr="004F0DBF" w:rsidRDefault="007E7DA3" w:rsidP="000913DD">
      <w:pPr>
        <w:jc w:val="both"/>
        <w:rPr>
          <w:sz w:val="26"/>
          <w:szCs w:val="26"/>
        </w:rPr>
      </w:pPr>
      <w:r w:rsidRPr="004F0DBF">
        <w:rPr>
          <w:sz w:val="26"/>
          <w:szCs w:val="26"/>
        </w:rPr>
        <w:t xml:space="preserve">- </w:t>
      </w:r>
      <w:proofErr w:type="spellStart"/>
      <w:r w:rsidRPr="004F0DBF">
        <w:rPr>
          <w:sz w:val="26"/>
          <w:szCs w:val="26"/>
        </w:rPr>
        <w:t>Краснолуцкий</w:t>
      </w:r>
      <w:proofErr w:type="spellEnd"/>
      <w:r w:rsidRPr="004F0DBF">
        <w:rPr>
          <w:sz w:val="26"/>
          <w:szCs w:val="26"/>
        </w:rPr>
        <w:t xml:space="preserve"> Николай Александрович – главный врач ГУЗ «Липецкая городская больница № 3 «Свободный сокол»»;</w:t>
      </w:r>
    </w:p>
    <w:p w:rsidR="007E7DA3" w:rsidRPr="004F0DBF" w:rsidRDefault="007E7DA3" w:rsidP="00AA6F55">
      <w:pPr>
        <w:jc w:val="both"/>
        <w:rPr>
          <w:sz w:val="26"/>
          <w:szCs w:val="26"/>
        </w:rPr>
      </w:pPr>
      <w:r w:rsidRPr="004F0DBF">
        <w:rPr>
          <w:sz w:val="26"/>
          <w:szCs w:val="26"/>
        </w:rPr>
        <w:t>- Чернышова Валентина Ивановна - председатель Липецкого регионального отделения Общероссийской общественной организации инвалидов «Российская диабетическая ассоциация»;</w:t>
      </w:r>
    </w:p>
    <w:p w:rsidR="007E7DA3" w:rsidRPr="004F0DBF" w:rsidRDefault="007E7DA3" w:rsidP="00F22D5A">
      <w:pPr>
        <w:jc w:val="both"/>
        <w:rPr>
          <w:sz w:val="26"/>
          <w:szCs w:val="26"/>
        </w:rPr>
      </w:pPr>
      <w:r w:rsidRPr="004F0DBF">
        <w:rPr>
          <w:sz w:val="26"/>
          <w:szCs w:val="26"/>
        </w:rPr>
        <w:t>- Ковалева Раиса Григорьевна – уполномоченный общественный эксперт  Липецкой областной общественной организации инвалидов - больных рассеянным склерозом;</w:t>
      </w:r>
    </w:p>
    <w:p w:rsidR="007E7DA3" w:rsidRPr="004F0DBF" w:rsidRDefault="001B40D2" w:rsidP="00AA6F55">
      <w:pPr>
        <w:jc w:val="both"/>
        <w:rPr>
          <w:sz w:val="26"/>
          <w:szCs w:val="26"/>
        </w:rPr>
      </w:pPr>
      <w:r>
        <w:rPr>
          <w:sz w:val="26"/>
          <w:szCs w:val="26"/>
        </w:rPr>
        <w:t xml:space="preserve"> </w:t>
      </w:r>
      <w:r w:rsidR="007E7DA3" w:rsidRPr="004F0DBF">
        <w:rPr>
          <w:sz w:val="26"/>
          <w:szCs w:val="26"/>
        </w:rPr>
        <w:t>- Котова Ирина Викторовна – заместитель генерального директора по коммерческим вопросам ОГУП «Липецкфармация»;</w:t>
      </w:r>
    </w:p>
    <w:p w:rsidR="007E7DA3" w:rsidRPr="004F0DBF" w:rsidRDefault="007E7DA3" w:rsidP="00F22D5A">
      <w:pPr>
        <w:jc w:val="both"/>
        <w:rPr>
          <w:sz w:val="26"/>
          <w:szCs w:val="26"/>
        </w:rPr>
      </w:pPr>
      <w:r w:rsidRPr="004F0DBF">
        <w:rPr>
          <w:sz w:val="26"/>
          <w:szCs w:val="26"/>
        </w:rPr>
        <w:t xml:space="preserve">- </w:t>
      </w:r>
      <w:proofErr w:type="spellStart"/>
      <w:r w:rsidRPr="004F0DBF">
        <w:rPr>
          <w:sz w:val="26"/>
          <w:szCs w:val="26"/>
        </w:rPr>
        <w:t>Князханова</w:t>
      </w:r>
      <w:proofErr w:type="spellEnd"/>
      <w:r w:rsidRPr="004F0DBF">
        <w:rPr>
          <w:sz w:val="26"/>
          <w:szCs w:val="26"/>
        </w:rPr>
        <w:t xml:space="preserve"> Оксана Николаевна – руководитель региональной общественной организации Липецкой области "Помощь больным муковисцидозом";</w:t>
      </w:r>
    </w:p>
    <w:p w:rsidR="007E7DA3" w:rsidRPr="004F0DBF" w:rsidRDefault="007E7DA3" w:rsidP="00F22D5A">
      <w:pPr>
        <w:jc w:val="both"/>
        <w:rPr>
          <w:sz w:val="26"/>
          <w:szCs w:val="26"/>
        </w:rPr>
      </w:pPr>
      <w:r w:rsidRPr="004F0DBF">
        <w:rPr>
          <w:sz w:val="26"/>
          <w:szCs w:val="26"/>
        </w:rPr>
        <w:t>-  Пашенцев Владимир Федорович – руководитель Липецкого регионального отделения общероссийской общественной организации «Всероссийское общество инвалидов» ВОИ;</w:t>
      </w:r>
    </w:p>
    <w:p w:rsidR="007E7DA3" w:rsidRPr="004F0DBF" w:rsidRDefault="007E7DA3" w:rsidP="00AA6F55">
      <w:pPr>
        <w:jc w:val="both"/>
        <w:rPr>
          <w:sz w:val="26"/>
          <w:szCs w:val="26"/>
        </w:rPr>
      </w:pPr>
      <w:r w:rsidRPr="004F0DBF">
        <w:rPr>
          <w:sz w:val="26"/>
          <w:szCs w:val="26"/>
        </w:rPr>
        <w:t xml:space="preserve"> - Рощупкин Леонид Никифорович –  руководитель Липецкого регионального отделения Всероссийской организации ветеранов (пенсионеров) войны, труда, Вооруженных сил и правоохранительных органов;</w:t>
      </w:r>
    </w:p>
    <w:p w:rsidR="007E7DA3" w:rsidRPr="004F0DBF" w:rsidRDefault="007E7DA3" w:rsidP="00AA6F55">
      <w:pPr>
        <w:jc w:val="both"/>
        <w:rPr>
          <w:sz w:val="26"/>
          <w:szCs w:val="26"/>
        </w:rPr>
      </w:pPr>
      <w:r w:rsidRPr="004F0DBF">
        <w:rPr>
          <w:sz w:val="26"/>
          <w:szCs w:val="26"/>
        </w:rPr>
        <w:t>- Шинкарев Сергей Алексеевич – председатель областной общественной организации «Ассоциация медицинских работников Липецкой области», главный врач ГУЗ «Липецкий областной онкологический диспансер»;</w:t>
      </w:r>
    </w:p>
    <w:p w:rsidR="007E7DA3" w:rsidRDefault="007E7DA3" w:rsidP="0092238D">
      <w:pPr>
        <w:jc w:val="both"/>
        <w:rPr>
          <w:sz w:val="26"/>
          <w:szCs w:val="26"/>
        </w:rPr>
      </w:pPr>
      <w:r w:rsidRPr="004F0DBF">
        <w:rPr>
          <w:sz w:val="26"/>
          <w:szCs w:val="26"/>
        </w:rPr>
        <w:t>- Щукина Татьяна Владимировна -</w:t>
      </w:r>
      <w:r w:rsidRPr="004F0DBF">
        <w:rPr>
          <w:sz w:val="26"/>
          <w:szCs w:val="26"/>
        </w:rPr>
        <w:tab/>
        <w:t xml:space="preserve"> заведующая кафедрой гражданского права и процесса Липецкого филиала РАНХИГС при Президенте Российской;</w:t>
      </w:r>
    </w:p>
    <w:p w:rsidR="00BC7EE4" w:rsidRDefault="00B75575" w:rsidP="00EA798A">
      <w:pPr>
        <w:rPr>
          <w:sz w:val="26"/>
          <w:szCs w:val="26"/>
        </w:rPr>
      </w:pPr>
      <w:r>
        <w:rPr>
          <w:sz w:val="26"/>
          <w:szCs w:val="26"/>
        </w:rPr>
        <w:t xml:space="preserve">- </w:t>
      </w:r>
      <w:proofErr w:type="spellStart"/>
      <w:r>
        <w:rPr>
          <w:sz w:val="26"/>
          <w:szCs w:val="26"/>
        </w:rPr>
        <w:t>Квасова</w:t>
      </w:r>
      <w:proofErr w:type="spellEnd"/>
      <w:r>
        <w:rPr>
          <w:sz w:val="26"/>
          <w:szCs w:val="26"/>
        </w:rPr>
        <w:t xml:space="preserve"> Ирина Ивановна – консультант отдела организации медицинской помощи взрослому населению управления здравоохранения Липецкой области.</w:t>
      </w:r>
    </w:p>
    <w:p w:rsidR="00B75575" w:rsidRDefault="00B75575" w:rsidP="00EA798A">
      <w:pPr>
        <w:rPr>
          <w:sz w:val="26"/>
          <w:szCs w:val="26"/>
        </w:rPr>
      </w:pPr>
      <w:r>
        <w:rPr>
          <w:sz w:val="26"/>
          <w:szCs w:val="26"/>
        </w:rPr>
        <w:t xml:space="preserve">- Синицын Юрий Иванович -  заместитель главного врача ГУЗ «Липецкий областной онкологический диспансер» по </w:t>
      </w:r>
      <w:proofErr w:type="spellStart"/>
      <w:r>
        <w:rPr>
          <w:sz w:val="26"/>
          <w:szCs w:val="26"/>
        </w:rPr>
        <w:t>орг</w:t>
      </w:r>
      <w:proofErr w:type="gramStart"/>
      <w:r>
        <w:rPr>
          <w:sz w:val="26"/>
          <w:szCs w:val="26"/>
        </w:rPr>
        <w:t>.м</w:t>
      </w:r>
      <w:proofErr w:type="gramEnd"/>
      <w:r>
        <w:rPr>
          <w:sz w:val="26"/>
          <w:szCs w:val="26"/>
        </w:rPr>
        <w:t>етод.работе</w:t>
      </w:r>
      <w:proofErr w:type="spellEnd"/>
      <w:r>
        <w:rPr>
          <w:sz w:val="26"/>
          <w:szCs w:val="26"/>
        </w:rPr>
        <w:t>;</w:t>
      </w:r>
    </w:p>
    <w:p w:rsidR="00B75575" w:rsidRDefault="00B75575" w:rsidP="00EA798A">
      <w:pPr>
        <w:rPr>
          <w:sz w:val="26"/>
          <w:szCs w:val="26"/>
        </w:rPr>
      </w:pPr>
      <w:r>
        <w:rPr>
          <w:sz w:val="26"/>
          <w:szCs w:val="26"/>
        </w:rPr>
        <w:t xml:space="preserve">- </w:t>
      </w:r>
      <w:proofErr w:type="spellStart"/>
      <w:r>
        <w:rPr>
          <w:sz w:val="26"/>
          <w:szCs w:val="26"/>
        </w:rPr>
        <w:t>Слугин</w:t>
      </w:r>
      <w:proofErr w:type="spellEnd"/>
      <w:r>
        <w:rPr>
          <w:sz w:val="26"/>
          <w:szCs w:val="26"/>
        </w:rPr>
        <w:t xml:space="preserve"> Николай Дмитриевич – специалист по </w:t>
      </w:r>
      <w:proofErr w:type="spellStart"/>
      <w:r>
        <w:rPr>
          <w:sz w:val="26"/>
          <w:szCs w:val="26"/>
        </w:rPr>
        <w:t>орг</w:t>
      </w:r>
      <w:proofErr w:type="gramStart"/>
      <w:r>
        <w:rPr>
          <w:sz w:val="26"/>
          <w:szCs w:val="26"/>
        </w:rPr>
        <w:t>.р</w:t>
      </w:r>
      <w:proofErr w:type="gramEnd"/>
      <w:r>
        <w:rPr>
          <w:sz w:val="26"/>
          <w:szCs w:val="26"/>
        </w:rPr>
        <w:t>аботе</w:t>
      </w:r>
      <w:proofErr w:type="spellEnd"/>
      <w:r>
        <w:rPr>
          <w:sz w:val="26"/>
          <w:szCs w:val="26"/>
        </w:rPr>
        <w:t xml:space="preserve"> и кадрам ЛОО ВОИ.</w:t>
      </w:r>
    </w:p>
    <w:p w:rsidR="00782164" w:rsidRDefault="00782164" w:rsidP="00EA798A">
      <w:pPr>
        <w:rPr>
          <w:sz w:val="26"/>
          <w:szCs w:val="26"/>
        </w:rPr>
      </w:pPr>
      <w:r>
        <w:rPr>
          <w:sz w:val="26"/>
          <w:szCs w:val="26"/>
        </w:rPr>
        <w:t xml:space="preserve">- </w:t>
      </w:r>
      <w:proofErr w:type="spellStart"/>
      <w:r>
        <w:rPr>
          <w:sz w:val="26"/>
          <w:szCs w:val="26"/>
        </w:rPr>
        <w:t>Боева</w:t>
      </w:r>
      <w:proofErr w:type="spellEnd"/>
      <w:r>
        <w:rPr>
          <w:sz w:val="26"/>
          <w:szCs w:val="26"/>
        </w:rPr>
        <w:t xml:space="preserve"> Марина Николаевна – главный врач ГУЗ «</w:t>
      </w:r>
      <w:proofErr w:type="spellStart"/>
      <w:r>
        <w:rPr>
          <w:sz w:val="26"/>
          <w:szCs w:val="26"/>
        </w:rPr>
        <w:t>Усманская</w:t>
      </w:r>
      <w:proofErr w:type="spellEnd"/>
      <w:r>
        <w:rPr>
          <w:sz w:val="26"/>
          <w:szCs w:val="26"/>
        </w:rPr>
        <w:t xml:space="preserve"> МРБ».</w:t>
      </w:r>
    </w:p>
    <w:p w:rsidR="00B75575" w:rsidRDefault="00B75575" w:rsidP="00EA798A">
      <w:pPr>
        <w:rPr>
          <w:sz w:val="26"/>
          <w:szCs w:val="26"/>
        </w:rPr>
      </w:pPr>
      <w:r>
        <w:rPr>
          <w:sz w:val="26"/>
          <w:szCs w:val="26"/>
        </w:rPr>
        <w:t xml:space="preserve"> </w:t>
      </w:r>
    </w:p>
    <w:p w:rsidR="00BC7EE4" w:rsidRDefault="00BC7EE4" w:rsidP="00EA798A">
      <w:pPr>
        <w:rPr>
          <w:sz w:val="26"/>
          <w:szCs w:val="26"/>
        </w:rPr>
      </w:pPr>
    </w:p>
    <w:p w:rsidR="007E7DA3" w:rsidRDefault="00BC7EE4" w:rsidP="00EA798A">
      <w:pPr>
        <w:rPr>
          <w:sz w:val="26"/>
          <w:szCs w:val="26"/>
        </w:rPr>
      </w:pPr>
      <w:r>
        <w:rPr>
          <w:sz w:val="26"/>
          <w:szCs w:val="26"/>
        </w:rPr>
        <w:t xml:space="preserve">                                                       </w:t>
      </w:r>
      <w:r w:rsidR="00076EE9">
        <w:rPr>
          <w:sz w:val="26"/>
          <w:szCs w:val="26"/>
        </w:rPr>
        <w:t xml:space="preserve">  </w:t>
      </w:r>
      <w:r w:rsidR="007E7DA3">
        <w:rPr>
          <w:sz w:val="26"/>
          <w:szCs w:val="26"/>
        </w:rPr>
        <w:t xml:space="preserve"> </w:t>
      </w:r>
      <w:r w:rsidR="007E7DA3" w:rsidRPr="004F0DBF">
        <w:rPr>
          <w:sz w:val="26"/>
          <w:szCs w:val="26"/>
        </w:rPr>
        <w:t xml:space="preserve">  </w:t>
      </w:r>
      <w:r w:rsidR="007E7DA3" w:rsidRPr="004C151D">
        <w:rPr>
          <w:sz w:val="26"/>
          <w:szCs w:val="26"/>
        </w:rPr>
        <w:t>Присутствовали:</w:t>
      </w:r>
      <w:r w:rsidR="007E7DA3" w:rsidRPr="004F0DBF">
        <w:rPr>
          <w:sz w:val="26"/>
          <w:szCs w:val="26"/>
        </w:rPr>
        <w:t xml:space="preserve">  Бала М.А.,</w:t>
      </w:r>
      <w:r w:rsidR="00CA7EF2">
        <w:rPr>
          <w:sz w:val="26"/>
          <w:szCs w:val="26"/>
        </w:rPr>
        <w:t xml:space="preserve"> </w:t>
      </w:r>
      <w:r w:rsidR="007E7DA3" w:rsidRPr="004F0DBF">
        <w:rPr>
          <w:sz w:val="26"/>
          <w:szCs w:val="26"/>
        </w:rPr>
        <w:t>Черныш</w:t>
      </w:r>
      <w:r w:rsidR="00411779">
        <w:rPr>
          <w:sz w:val="26"/>
          <w:szCs w:val="26"/>
        </w:rPr>
        <w:t>о</w:t>
      </w:r>
      <w:r w:rsidR="007E7DA3" w:rsidRPr="004F0DBF">
        <w:rPr>
          <w:sz w:val="26"/>
          <w:szCs w:val="26"/>
        </w:rPr>
        <w:t xml:space="preserve">ва В.И., </w:t>
      </w:r>
      <w:r w:rsidR="00B75575">
        <w:rPr>
          <w:sz w:val="26"/>
          <w:szCs w:val="26"/>
        </w:rPr>
        <w:t xml:space="preserve"> </w:t>
      </w:r>
      <w:r w:rsidR="00090283">
        <w:rPr>
          <w:sz w:val="26"/>
          <w:szCs w:val="26"/>
        </w:rPr>
        <w:t xml:space="preserve"> </w:t>
      </w:r>
    </w:p>
    <w:p w:rsidR="00782164" w:rsidRDefault="007E7DA3" w:rsidP="00090283">
      <w:pPr>
        <w:rPr>
          <w:sz w:val="26"/>
          <w:szCs w:val="26"/>
        </w:rPr>
      </w:pPr>
      <w:r>
        <w:rPr>
          <w:sz w:val="26"/>
          <w:szCs w:val="26"/>
        </w:rPr>
        <w:t xml:space="preserve">                                                           </w:t>
      </w:r>
      <w:r w:rsidR="00531170">
        <w:rPr>
          <w:sz w:val="26"/>
          <w:szCs w:val="26"/>
        </w:rPr>
        <w:t xml:space="preserve"> </w:t>
      </w:r>
      <w:r w:rsidRPr="004F0DBF">
        <w:rPr>
          <w:sz w:val="26"/>
          <w:szCs w:val="26"/>
        </w:rPr>
        <w:t xml:space="preserve">Котова И.В., </w:t>
      </w:r>
      <w:r w:rsidR="00B75575">
        <w:rPr>
          <w:sz w:val="26"/>
          <w:szCs w:val="26"/>
        </w:rPr>
        <w:t xml:space="preserve"> </w:t>
      </w:r>
      <w:proofErr w:type="spellStart"/>
      <w:r w:rsidR="00782164">
        <w:rPr>
          <w:sz w:val="26"/>
          <w:szCs w:val="26"/>
        </w:rPr>
        <w:t>Рощупкин</w:t>
      </w:r>
      <w:proofErr w:type="spellEnd"/>
      <w:r w:rsidR="00782164">
        <w:rPr>
          <w:sz w:val="26"/>
          <w:szCs w:val="26"/>
        </w:rPr>
        <w:t xml:space="preserve"> Л.Н.,  </w:t>
      </w:r>
      <w:proofErr w:type="spellStart"/>
      <w:r w:rsidR="00782164">
        <w:rPr>
          <w:sz w:val="26"/>
          <w:szCs w:val="26"/>
        </w:rPr>
        <w:t>Слугин</w:t>
      </w:r>
      <w:proofErr w:type="spellEnd"/>
      <w:r w:rsidR="00782164">
        <w:rPr>
          <w:sz w:val="26"/>
          <w:szCs w:val="26"/>
        </w:rPr>
        <w:t xml:space="preserve"> Н.Д., </w:t>
      </w:r>
      <w:proofErr w:type="spellStart"/>
      <w:r w:rsidR="00782164">
        <w:rPr>
          <w:sz w:val="26"/>
          <w:szCs w:val="26"/>
        </w:rPr>
        <w:t>Квасова</w:t>
      </w:r>
      <w:proofErr w:type="spellEnd"/>
      <w:r w:rsidR="00782164">
        <w:rPr>
          <w:sz w:val="26"/>
          <w:szCs w:val="26"/>
        </w:rPr>
        <w:t xml:space="preserve">  </w:t>
      </w:r>
    </w:p>
    <w:p w:rsidR="00782164" w:rsidRDefault="00782164" w:rsidP="00090283">
      <w:pPr>
        <w:rPr>
          <w:sz w:val="26"/>
          <w:szCs w:val="26"/>
        </w:rPr>
      </w:pPr>
      <w:r>
        <w:rPr>
          <w:sz w:val="26"/>
          <w:szCs w:val="26"/>
        </w:rPr>
        <w:t xml:space="preserve">                                                            И.И.,</w:t>
      </w:r>
      <w:r w:rsidR="00B75575">
        <w:rPr>
          <w:sz w:val="26"/>
          <w:szCs w:val="26"/>
        </w:rPr>
        <w:t xml:space="preserve"> </w:t>
      </w:r>
      <w:r w:rsidR="00090283">
        <w:rPr>
          <w:sz w:val="26"/>
          <w:szCs w:val="26"/>
        </w:rPr>
        <w:t xml:space="preserve"> </w:t>
      </w:r>
      <w:r>
        <w:rPr>
          <w:sz w:val="26"/>
          <w:szCs w:val="26"/>
        </w:rPr>
        <w:t xml:space="preserve">Синицын Ю.И., </w:t>
      </w:r>
      <w:proofErr w:type="spellStart"/>
      <w:r>
        <w:rPr>
          <w:sz w:val="26"/>
          <w:szCs w:val="26"/>
        </w:rPr>
        <w:t>Боева</w:t>
      </w:r>
      <w:proofErr w:type="spellEnd"/>
      <w:r>
        <w:rPr>
          <w:sz w:val="26"/>
          <w:szCs w:val="26"/>
        </w:rPr>
        <w:t xml:space="preserve"> М.Н., а также заместители        </w:t>
      </w:r>
    </w:p>
    <w:p w:rsidR="00782164" w:rsidRDefault="00782164" w:rsidP="00090283">
      <w:pPr>
        <w:rPr>
          <w:sz w:val="26"/>
          <w:szCs w:val="26"/>
        </w:rPr>
      </w:pPr>
      <w:r>
        <w:rPr>
          <w:sz w:val="26"/>
          <w:szCs w:val="26"/>
        </w:rPr>
        <w:t xml:space="preserve">                                                            главного врача ГУЗ «</w:t>
      </w:r>
      <w:proofErr w:type="spellStart"/>
      <w:r>
        <w:rPr>
          <w:sz w:val="26"/>
          <w:szCs w:val="26"/>
        </w:rPr>
        <w:t>Усманская</w:t>
      </w:r>
      <w:proofErr w:type="spellEnd"/>
      <w:r>
        <w:rPr>
          <w:sz w:val="26"/>
          <w:szCs w:val="26"/>
        </w:rPr>
        <w:t xml:space="preserve"> МРБ» - </w:t>
      </w:r>
      <w:proofErr w:type="spellStart"/>
      <w:r>
        <w:rPr>
          <w:sz w:val="26"/>
          <w:szCs w:val="26"/>
        </w:rPr>
        <w:t>Кустова</w:t>
      </w:r>
      <w:proofErr w:type="spellEnd"/>
      <w:r>
        <w:rPr>
          <w:sz w:val="26"/>
          <w:szCs w:val="26"/>
        </w:rPr>
        <w:t xml:space="preserve"> И.А., </w:t>
      </w:r>
    </w:p>
    <w:p w:rsidR="00090283" w:rsidRDefault="00782164" w:rsidP="00090283">
      <w:pPr>
        <w:rPr>
          <w:sz w:val="26"/>
          <w:szCs w:val="26"/>
        </w:rPr>
      </w:pPr>
      <w:r>
        <w:rPr>
          <w:sz w:val="26"/>
          <w:szCs w:val="26"/>
        </w:rPr>
        <w:t xml:space="preserve">                                                            Рудакова Е.В., </w:t>
      </w:r>
      <w:proofErr w:type="spellStart"/>
      <w:r>
        <w:rPr>
          <w:sz w:val="26"/>
          <w:szCs w:val="26"/>
        </w:rPr>
        <w:t>Сашальская</w:t>
      </w:r>
      <w:proofErr w:type="spellEnd"/>
      <w:r>
        <w:rPr>
          <w:sz w:val="26"/>
          <w:szCs w:val="26"/>
        </w:rPr>
        <w:t xml:space="preserve"> И.В., </w:t>
      </w:r>
      <w:proofErr w:type="spellStart"/>
      <w:r>
        <w:rPr>
          <w:sz w:val="26"/>
          <w:szCs w:val="26"/>
        </w:rPr>
        <w:t>Сиротинкина</w:t>
      </w:r>
      <w:proofErr w:type="spellEnd"/>
      <w:r>
        <w:rPr>
          <w:sz w:val="26"/>
          <w:szCs w:val="26"/>
        </w:rPr>
        <w:t xml:space="preserve"> О.Г.</w:t>
      </w:r>
      <w:r w:rsidR="00090283">
        <w:rPr>
          <w:sz w:val="26"/>
          <w:szCs w:val="26"/>
        </w:rPr>
        <w:t xml:space="preserve">  </w:t>
      </w:r>
      <w:r>
        <w:rPr>
          <w:sz w:val="26"/>
          <w:szCs w:val="26"/>
        </w:rPr>
        <w:t xml:space="preserve"> </w:t>
      </w:r>
    </w:p>
    <w:p w:rsidR="00531170" w:rsidRDefault="00090283" w:rsidP="00B75575">
      <w:pPr>
        <w:rPr>
          <w:sz w:val="26"/>
          <w:szCs w:val="26"/>
        </w:rPr>
      </w:pPr>
      <w:r>
        <w:rPr>
          <w:sz w:val="26"/>
          <w:szCs w:val="26"/>
        </w:rPr>
        <w:t xml:space="preserve">                                                            </w:t>
      </w:r>
      <w:r w:rsidR="00B75575">
        <w:rPr>
          <w:sz w:val="26"/>
          <w:szCs w:val="26"/>
        </w:rPr>
        <w:t xml:space="preserve"> </w:t>
      </w:r>
    </w:p>
    <w:p w:rsidR="00644E20" w:rsidRDefault="00531170" w:rsidP="005C39FF">
      <w:pPr>
        <w:rPr>
          <w:sz w:val="26"/>
          <w:szCs w:val="26"/>
        </w:rPr>
      </w:pPr>
      <w:r>
        <w:rPr>
          <w:sz w:val="26"/>
          <w:szCs w:val="26"/>
        </w:rPr>
        <w:t xml:space="preserve">                                                                        </w:t>
      </w:r>
      <w:r w:rsidR="00C66E2A">
        <w:rPr>
          <w:sz w:val="26"/>
          <w:szCs w:val="26"/>
        </w:rPr>
        <w:t xml:space="preserve"> </w:t>
      </w:r>
      <w:r>
        <w:rPr>
          <w:sz w:val="26"/>
          <w:szCs w:val="26"/>
        </w:rPr>
        <w:t xml:space="preserve"> </w:t>
      </w:r>
    </w:p>
    <w:p w:rsidR="00CA7EF2" w:rsidRDefault="00CA7EF2" w:rsidP="005C39FF">
      <w:pPr>
        <w:rPr>
          <w:b/>
          <w:sz w:val="26"/>
          <w:szCs w:val="26"/>
        </w:rPr>
      </w:pPr>
    </w:p>
    <w:p w:rsidR="007E7DA3" w:rsidRPr="004F0DBF" w:rsidRDefault="007E7DA3" w:rsidP="005C39FF">
      <w:pPr>
        <w:rPr>
          <w:b/>
          <w:sz w:val="26"/>
          <w:szCs w:val="26"/>
        </w:rPr>
      </w:pPr>
      <w:r w:rsidRPr="004F0DBF">
        <w:rPr>
          <w:b/>
          <w:sz w:val="26"/>
          <w:szCs w:val="26"/>
        </w:rPr>
        <w:lastRenderedPageBreak/>
        <w:t>Повестка дня:</w:t>
      </w:r>
    </w:p>
    <w:p w:rsidR="00CA7EF2" w:rsidRDefault="00090283" w:rsidP="00E437BB">
      <w:pPr>
        <w:jc w:val="both"/>
        <w:rPr>
          <w:sz w:val="26"/>
          <w:szCs w:val="26"/>
        </w:rPr>
      </w:pPr>
      <w:r>
        <w:rPr>
          <w:sz w:val="26"/>
          <w:szCs w:val="26"/>
        </w:rPr>
        <w:t xml:space="preserve">1. </w:t>
      </w:r>
      <w:r w:rsidR="009C1CC9">
        <w:rPr>
          <w:sz w:val="26"/>
          <w:szCs w:val="26"/>
        </w:rPr>
        <w:t xml:space="preserve">Доступность оказания медицинской помощи сельскому населению Липецкой области (на примере </w:t>
      </w:r>
      <w:proofErr w:type="spellStart"/>
      <w:r w:rsidR="009C1CC9">
        <w:rPr>
          <w:sz w:val="26"/>
          <w:szCs w:val="26"/>
        </w:rPr>
        <w:t>Усманского</w:t>
      </w:r>
      <w:proofErr w:type="spellEnd"/>
      <w:r w:rsidR="009C1CC9">
        <w:rPr>
          <w:sz w:val="26"/>
          <w:szCs w:val="26"/>
        </w:rPr>
        <w:t xml:space="preserve"> района). </w:t>
      </w:r>
    </w:p>
    <w:p w:rsidR="00311D6F" w:rsidRDefault="00311D6F" w:rsidP="00E437BB">
      <w:pPr>
        <w:jc w:val="both"/>
        <w:rPr>
          <w:sz w:val="26"/>
          <w:szCs w:val="26"/>
        </w:rPr>
      </w:pPr>
      <w:r>
        <w:rPr>
          <w:sz w:val="26"/>
          <w:szCs w:val="26"/>
        </w:rPr>
        <w:t xml:space="preserve">2. Оказание </w:t>
      </w:r>
      <w:r w:rsidR="009C1CC9">
        <w:rPr>
          <w:sz w:val="26"/>
          <w:szCs w:val="26"/>
        </w:rPr>
        <w:t>онкологической</w:t>
      </w:r>
      <w:r>
        <w:rPr>
          <w:sz w:val="26"/>
          <w:szCs w:val="26"/>
        </w:rPr>
        <w:t xml:space="preserve"> помощи </w:t>
      </w:r>
      <w:r w:rsidR="009C1CC9">
        <w:rPr>
          <w:sz w:val="26"/>
          <w:szCs w:val="26"/>
        </w:rPr>
        <w:t xml:space="preserve"> жителям Липецкой области. </w:t>
      </w:r>
      <w:r>
        <w:rPr>
          <w:sz w:val="26"/>
          <w:szCs w:val="26"/>
        </w:rPr>
        <w:t xml:space="preserve"> Проблемы, пути решения.</w:t>
      </w:r>
    </w:p>
    <w:p w:rsidR="00CA7EF2" w:rsidRDefault="00CA7EF2" w:rsidP="00E437BB">
      <w:pPr>
        <w:jc w:val="both"/>
        <w:rPr>
          <w:sz w:val="26"/>
          <w:szCs w:val="26"/>
        </w:rPr>
      </w:pPr>
    </w:p>
    <w:p w:rsidR="009F26DA" w:rsidRPr="009A6515" w:rsidRDefault="009F26DA" w:rsidP="00090283">
      <w:pPr>
        <w:jc w:val="both"/>
        <w:rPr>
          <w:sz w:val="26"/>
          <w:szCs w:val="26"/>
        </w:rPr>
      </w:pPr>
      <w:r w:rsidRPr="009A6515">
        <w:rPr>
          <w:b/>
          <w:sz w:val="26"/>
          <w:szCs w:val="26"/>
        </w:rPr>
        <w:t>Вопрос № 1</w:t>
      </w:r>
      <w:r w:rsidR="00644E20" w:rsidRPr="009A6515">
        <w:rPr>
          <w:b/>
          <w:sz w:val="26"/>
          <w:szCs w:val="26"/>
        </w:rPr>
        <w:t xml:space="preserve">. </w:t>
      </w:r>
      <w:r w:rsidR="009C1CC9">
        <w:rPr>
          <w:b/>
          <w:sz w:val="26"/>
          <w:szCs w:val="26"/>
        </w:rPr>
        <w:t xml:space="preserve"> </w:t>
      </w:r>
    </w:p>
    <w:p w:rsidR="00E87328" w:rsidRDefault="00E87328" w:rsidP="00E87328">
      <w:pPr>
        <w:jc w:val="both"/>
        <w:rPr>
          <w:sz w:val="28"/>
          <w:szCs w:val="28"/>
        </w:rPr>
      </w:pPr>
      <w:r w:rsidRPr="00E87328">
        <w:rPr>
          <w:b/>
          <w:sz w:val="28"/>
          <w:szCs w:val="28"/>
        </w:rPr>
        <w:t>Слушали:</w:t>
      </w:r>
      <w:r>
        <w:rPr>
          <w:sz w:val="28"/>
          <w:szCs w:val="28"/>
        </w:rPr>
        <w:t xml:space="preserve"> главного врача ГУЗ «</w:t>
      </w:r>
      <w:proofErr w:type="spellStart"/>
      <w:r>
        <w:rPr>
          <w:sz w:val="28"/>
          <w:szCs w:val="28"/>
        </w:rPr>
        <w:t>Усманская</w:t>
      </w:r>
      <w:proofErr w:type="spellEnd"/>
      <w:r>
        <w:rPr>
          <w:sz w:val="28"/>
          <w:szCs w:val="28"/>
        </w:rPr>
        <w:t xml:space="preserve"> МРБ» </w:t>
      </w:r>
      <w:proofErr w:type="spellStart"/>
      <w:r>
        <w:rPr>
          <w:sz w:val="28"/>
          <w:szCs w:val="28"/>
        </w:rPr>
        <w:t>Боеву</w:t>
      </w:r>
      <w:proofErr w:type="spellEnd"/>
      <w:r>
        <w:rPr>
          <w:sz w:val="28"/>
          <w:szCs w:val="28"/>
        </w:rPr>
        <w:t xml:space="preserve"> М.Н.</w:t>
      </w:r>
    </w:p>
    <w:p w:rsidR="00E40942" w:rsidRPr="00DB2758" w:rsidRDefault="00E40942" w:rsidP="00E40942">
      <w:pPr>
        <w:ind w:firstLine="709"/>
        <w:jc w:val="both"/>
        <w:rPr>
          <w:sz w:val="28"/>
          <w:szCs w:val="28"/>
        </w:rPr>
      </w:pPr>
      <w:r w:rsidRPr="00DB2758">
        <w:rPr>
          <w:sz w:val="28"/>
          <w:szCs w:val="28"/>
        </w:rPr>
        <w:t>Государственное учреждение здравоохранения «</w:t>
      </w:r>
      <w:proofErr w:type="spellStart"/>
      <w:r w:rsidRPr="00DB2758">
        <w:rPr>
          <w:sz w:val="28"/>
          <w:szCs w:val="28"/>
        </w:rPr>
        <w:t>Усманская</w:t>
      </w:r>
      <w:proofErr w:type="spellEnd"/>
      <w:r w:rsidRPr="00DB2758">
        <w:rPr>
          <w:sz w:val="28"/>
          <w:szCs w:val="28"/>
        </w:rPr>
        <w:t xml:space="preserve"> межрайонная больница» является лечебным учреждением 2 уровня. В сеть учреждения входят 9 отделений с круглосуточным пребыванием пациентов на 244 койки, 3 поликлиники,  10 отделений общей врачебной практики (семейной медицины), 23 фельдшерско-акушерских пункта, 3 здравпункта, 13 медицинских кабинетов в образовательных учреждениях. Работа всех подразделений осуществляется в штатном режиме. Поликлиники и отделения общей врачебной практики имеют в своём составе 77 коек дневного стационара. Общее количество прикреплённого населения по медицинскому обслуживанию составляет 50325 человек, в том числе сельского населения – 30369 человек. </w:t>
      </w:r>
    </w:p>
    <w:p w:rsidR="00E40942" w:rsidRPr="00DB2758" w:rsidRDefault="00E40942" w:rsidP="00E40942">
      <w:pPr>
        <w:ind w:firstLine="709"/>
        <w:jc w:val="both"/>
        <w:rPr>
          <w:sz w:val="28"/>
          <w:szCs w:val="28"/>
        </w:rPr>
      </w:pPr>
      <w:r w:rsidRPr="00DB2758">
        <w:rPr>
          <w:sz w:val="28"/>
          <w:szCs w:val="28"/>
        </w:rPr>
        <w:t xml:space="preserve">Сельские жители имеют возможность получения первичной доврачебной и врачебной медико-санитарной помощи в отделениях общей врачебной практики и фельдшерско-акушерских пунктах. Здания отделений общей врачебной практики и фельдшерско-акушерские пункты соответствуют всем санитарным и лицензионным требованиям. В рамках областной целевой программы «Устойчивое развитие сельских территорий на 2014-2017гг и на период до 2020 года» вновь построены  здания фельдшерско-акушерских пунктов в селах Сторожевое (2016г.) и </w:t>
      </w:r>
      <w:proofErr w:type="spellStart"/>
      <w:r w:rsidRPr="00DB2758">
        <w:rPr>
          <w:sz w:val="28"/>
          <w:szCs w:val="28"/>
        </w:rPr>
        <w:t>Сторожевские</w:t>
      </w:r>
      <w:proofErr w:type="spellEnd"/>
      <w:r w:rsidRPr="00DB2758">
        <w:rPr>
          <w:sz w:val="28"/>
          <w:szCs w:val="28"/>
        </w:rPr>
        <w:t xml:space="preserve"> Хутора (2017г.), </w:t>
      </w:r>
      <w:proofErr w:type="spellStart"/>
      <w:r w:rsidRPr="00DB2758">
        <w:rPr>
          <w:sz w:val="28"/>
          <w:szCs w:val="28"/>
        </w:rPr>
        <w:t>Девицкого</w:t>
      </w:r>
      <w:proofErr w:type="spellEnd"/>
      <w:r w:rsidRPr="00DB2758">
        <w:rPr>
          <w:sz w:val="28"/>
          <w:szCs w:val="28"/>
        </w:rPr>
        <w:t xml:space="preserve"> отделения общей врачебной практики (2019г.). </w:t>
      </w:r>
    </w:p>
    <w:p w:rsidR="00E40942" w:rsidRPr="00DB2758" w:rsidRDefault="00E40942" w:rsidP="00E40942">
      <w:pPr>
        <w:ind w:firstLine="709"/>
        <w:jc w:val="both"/>
        <w:rPr>
          <w:sz w:val="28"/>
          <w:szCs w:val="28"/>
        </w:rPr>
      </w:pPr>
      <w:r w:rsidRPr="00DB2758">
        <w:rPr>
          <w:sz w:val="28"/>
          <w:szCs w:val="28"/>
        </w:rPr>
        <w:t>Все сельские подразделения укомплектованы медицинским персоналом согласно штатному расписанию, утверждённому УЗО Липецкой области. Внедрена и успешно работает «электронная регистратура» для записи пациентов на амбулаторный приём. Все специалисты владеют навыками заполнения электронной медицинской карты, что позволяет существенно сократить время ожидания получения медицинской помощи. Амбулаторные больные имеют возможность получить лечение в дневном стационаре. В случае необходимости консультации узких специалистов пациенты направляются в поликлинику, детскую поликлинику и стоматологическую поликлинику ГУЗ «</w:t>
      </w:r>
      <w:proofErr w:type="spellStart"/>
      <w:r w:rsidRPr="00DB2758">
        <w:rPr>
          <w:sz w:val="28"/>
          <w:szCs w:val="28"/>
        </w:rPr>
        <w:t>Усманская</w:t>
      </w:r>
      <w:proofErr w:type="spellEnd"/>
      <w:r w:rsidRPr="00DB2758">
        <w:rPr>
          <w:sz w:val="28"/>
          <w:szCs w:val="28"/>
        </w:rPr>
        <w:t xml:space="preserve"> МРБ». </w:t>
      </w:r>
    </w:p>
    <w:p w:rsidR="00E40942" w:rsidRPr="00DB2758" w:rsidRDefault="00E40942" w:rsidP="00E40942">
      <w:pPr>
        <w:ind w:firstLine="709"/>
        <w:jc w:val="both"/>
        <w:rPr>
          <w:sz w:val="28"/>
          <w:szCs w:val="28"/>
        </w:rPr>
      </w:pPr>
      <w:r w:rsidRPr="00DB2758">
        <w:rPr>
          <w:sz w:val="28"/>
          <w:szCs w:val="28"/>
        </w:rPr>
        <w:t>В 3-х поликлиниках приём ведут врачи 27 специальностей. Работа специалистов осуществляется в 2 смены. Запись на приём  ведётся при личном обращении, по телефону, через сеть «Интернет». Все, кому необходимо оказание медицинской помощи в круглосуточном режиме, направляются на лечение в отделения ГУЗ «</w:t>
      </w:r>
      <w:proofErr w:type="spellStart"/>
      <w:r w:rsidRPr="00DB2758">
        <w:rPr>
          <w:sz w:val="28"/>
          <w:szCs w:val="28"/>
        </w:rPr>
        <w:t>Усманская</w:t>
      </w:r>
      <w:proofErr w:type="spellEnd"/>
      <w:r w:rsidRPr="00DB2758">
        <w:rPr>
          <w:sz w:val="28"/>
          <w:szCs w:val="28"/>
        </w:rPr>
        <w:t xml:space="preserve"> МРБ». </w:t>
      </w:r>
      <w:proofErr w:type="gramStart"/>
      <w:r w:rsidRPr="00DB2758">
        <w:rPr>
          <w:sz w:val="28"/>
          <w:szCs w:val="28"/>
        </w:rPr>
        <w:t>Сроки ожидания консультации врачей-специалистов, госпитализации в дневной и круглосуточный стационары не превышают показателей, утверждённых Программой государственных гарантий бесплатного оказания гражданам на территории Липецкой области медицинской помощи. 3 отделения общей врачебной практики (</w:t>
      </w:r>
      <w:proofErr w:type="spellStart"/>
      <w:r w:rsidRPr="00DB2758">
        <w:rPr>
          <w:sz w:val="28"/>
          <w:szCs w:val="28"/>
        </w:rPr>
        <w:t>Девицкое</w:t>
      </w:r>
      <w:proofErr w:type="spellEnd"/>
      <w:r w:rsidRPr="00DB2758">
        <w:rPr>
          <w:sz w:val="28"/>
          <w:szCs w:val="28"/>
        </w:rPr>
        <w:t xml:space="preserve">, </w:t>
      </w:r>
      <w:proofErr w:type="spellStart"/>
      <w:r w:rsidRPr="00DB2758">
        <w:rPr>
          <w:sz w:val="28"/>
          <w:szCs w:val="28"/>
        </w:rPr>
        <w:t>Поддубровское</w:t>
      </w:r>
      <w:proofErr w:type="spellEnd"/>
      <w:r w:rsidRPr="00DB2758">
        <w:rPr>
          <w:sz w:val="28"/>
          <w:szCs w:val="28"/>
        </w:rPr>
        <w:t xml:space="preserve">, </w:t>
      </w:r>
      <w:r w:rsidRPr="00DB2758">
        <w:rPr>
          <w:sz w:val="28"/>
          <w:szCs w:val="28"/>
        </w:rPr>
        <w:lastRenderedPageBreak/>
        <w:t>Октябрьское) имеют в  своём составе лаборатории для проведения общеклинических исследований.</w:t>
      </w:r>
      <w:proofErr w:type="gramEnd"/>
      <w:r w:rsidRPr="00DB2758">
        <w:rPr>
          <w:sz w:val="28"/>
          <w:szCs w:val="28"/>
        </w:rPr>
        <w:t xml:space="preserve"> В </w:t>
      </w:r>
      <w:proofErr w:type="spellStart"/>
      <w:r w:rsidRPr="00DB2758">
        <w:rPr>
          <w:sz w:val="28"/>
          <w:szCs w:val="28"/>
        </w:rPr>
        <w:t>Девицком</w:t>
      </w:r>
      <w:proofErr w:type="spellEnd"/>
      <w:r w:rsidRPr="00DB2758">
        <w:rPr>
          <w:sz w:val="28"/>
          <w:szCs w:val="28"/>
        </w:rPr>
        <w:t xml:space="preserve"> и Октябрьском отделениях общей практики работают стоматологические кабинеты, где приём пациентов ведут зубные врачи стоматологической поликлиники в соответствии с утверждённым графиком. </w:t>
      </w:r>
    </w:p>
    <w:p w:rsidR="00E40942" w:rsidRPr="00DB2758" w:rsidRDefault="00E40942" w:rsidP="00E40942">
      <w:pPr>
        <w:ind w:firstLine="709"/>
        <w:jc w:val="both"/>
        <w:rPr>
          <w:sz w:val="28"/>
          <w:szCs w:val="28"/>
        </w:rPr>
      </w:pPr>
      <w:r w:rsidRPr="00DB2758">
        <w:rPr>
          <w:sz w:val="28"/>
          <w:szCs w:val="28"/>
        </w:rPr>
        <w:t>Население, проживающее не территории медицинского обслуживания 23 фельдшерско-акушерских пунктов, прикреплен</w:t>
      </w:r>
      <w:r w:rsidR="00E87328">
        <w:rPr>
          <w:sz w:val="28"/>
          <w:szCs w:val="28"/>
        </w:rPr>
        <w:t>о</w:t>
      </w:r>
      <w:r w:rsidRPr="00DB2758">
        <w:rPr>
          <w:sz w:val="28"/>
          <w:szCs w:val="28"/>
        </w:rPr>
        <w:t xml:space="preserve"> к 12 врачебным терапевтическим участкам,10 из которых созданы на базе ООВП, а 2 на базе поликлиники. Детское население в свою очередь прикреплено к 10 ООВП и 1 педиатрическому участку. </w:t>
      </w:r>
    </w:p>
    <w:p w:rsidR="00E40942" w:rsidRPr="00DB2758" w:rsidRDefault="00E40942" w:rsidP="00E40942">
      <w:pPr>
        <w:ind w:firstLine="709"/>
        <w:jc w:val="both"/>
        <w:rPr>
          <w:sz w:val="28"/>
          <w:szCs w:val="28"/>
        </w:rPr>
      </w:pPr>
      <w:r w:rsidRPr="00DB2758">
        <w:rPr>
          <w:sz w:val="28"/>
          <w:szCs w:val="28"/>
        </w:rPr>
        <w:t xml:space="preserve">На территории 6 населённых пунктов </w:t>
      </w:r>
      <w:proofErr w:type="spellStart"/>
      <w:r w:rsidRPr="00DB2758">
        <w:rPr>
          <w:sz w:val="28"/>
          <w:szCs w:val="28"/>
        </w:rPr>
        <w:t>Усманского</w:t>
      </w:r>
      <w:proofErr w:type="spellEnd"/>
      <w:r w:rsidRPr="00DB2758">
        <w:rPr>
          <w:sz w:val="28"/>
          <w:szCs w:val="28"/>
        </w:rPr>
        <w:t xml:space="preserve"> района с численностью жителей менее 100 человек созданы домовые хозяйства. Все домовые хозяйства прикреплены к </w:t>
      </w:r>
      <w:proofErr w:type="spellStart"/>
      <w:r w:rsidRPr="00DB2758">
        <w:rPr>
          <w:sz w:val="28"/>
          <w:szCs w:val="28"/>
        </w:rPr>
        <w:t>ФАПам</w:t>
      </w:r>
      <w:proofErr w:type="spellEnd"/>
      <w:r w:rsidRPr="00DB2758">
        <w:rPr>
          <w:sz w:val="28"/>
          <w:szCs w:val="28"/>
        </w:rPr>
        <w:t xml:space="preserve">, ООВП по территориальному принципу. Работники домовых хозяйств обучены правилам оказания первой помощи. Имеют средства связи, оснащены аптечками для оказания первой помощи. Общая численность населения в зоне обслуживания домовыми хозяйствами составляет 243 человека. За период с 01.06.2018г. по 01.06.2019г. зарегистрировано 115 обращений в домовые хозяйства с профилактической целью. </w:t>
      </w:r>
    </w:p>
    <w:p w:rsidR="00E40942" w:rsidRPr="00DB2758" w:rsidRDefault="00E40942" w:rsidP="00E40942">
      <w:pPr>
        <w:ind w:firstLine="709"/>
        <w:jc w:val="both"/>
        <w:rPr>
          <w:sz w:val="28"/>
          <w:szCs w:val="28"/>
        </w:rPr>
      </w:pPr>
      <w:r w:rsidRPr="00DB2758">
        <w:rPr>
          <w:sz w:val="28"/>
          <w:szCs w:val="28"/>
        </w:rPr>
        <w:t xml:space="preserve">Все отделения общей врачебной практики оснащены санитарным транспортом, который используется для оказания неотложной медицинской помощи на дому, для транспортировки маломобильных граждан к месту оказания медицинской помощи и диагностического обследования (в отделения общей врачебной практики, </w:t>
      </w:r>
      <w:proofErr w:type="spellStart"/>
      <w:r w:rsidRPr="00DB2758">
        <w:rPr>
          <w:sz w:val="28"/>
          <w:szCs w:val="28"/>
        </w:rPr>
        <w:t>ФАПы</w:t>
      </w:r>
      <w:proofErr w:type="spellEnd"/>
      <w:r w:rsidRPr="00DB2758">
        <w:rPr>
          <w:sz w:val="28"/>
          <w:szCs w:val="28"/>
        </w:rPr>
        <w:t xml:space="preserve">, поликлиники). </w:t>
      </w:r>
    </w:p>
    <w:p w:rsidR="00E40942" w:rsidRPr="00DB2758" w:rsidRDefault="00E40942" w:rsidP="00E40942">
      <w:pPr>
        <w:ind w:firstLine="709"/>
        <w:jc w:val="both"/>
        <w:rPr>
          <w:sz w:val="28"/>
          <w:szCs w:val="28"/>
        </w:rPr>
      </w:pPr>
      <w:r w:rsidRPr="00DB2758">
        <w:rPr>
          <w:bCs/>
          <w:sz w:val="28"/>
          <w:szCs w:val="28"/>
        </w:rPr>
        <w:t xml:space="preserve">В целях повышения качества и доступности медицинской помощи сельскому населению, сокращению непрофильных и нецелесообразных вызовов скорой медицинской помощи, </w:t>
      </w:r>
      <w:r w:rsidRPr="00DB2758">
        <w:rPr>
          <w:sz w:val="28"/>
          <w:szCs w:val="28"/>
        </w:rPr>
        <w:t>оказание экстренной и неотложной медицинской помощи сельским жителям в вечернее время и выходные дни осуществляется фельдшерами фельдшерско-акушерских пунктов (в соответствии с приказом ГУЗ «</w:t>
      </w:r>
      <w:proofErr w:type="spellStart"/>
      <w:r w:rsidRPr="00DB2758">
        <w:rPr>
          <w:sz w:val="28"/>
          <w:szCs w:val="28"/>
        </w:rPr>
        <w:t>Усманская</w:t>
      </w:r>
      <w:proofErr w:type="spellEnd"/>
      <w:r w:rsidRPr="00DB2758">
        <w:rPr>
          <w:sz w:val="28"/>
          <w:szCs w:val="28"/>
        </w:rPr>
        <w:t xml:space="preserve"> МРБ»</w:t>
      </w:r>
      <w:r w:rsidRPr="00DB2758">
        <w:rPr>
          <w:b/>
          <w:bCs/>
          <w:sz w:val="28"/>
          <w:szCs w:val="28"/>
        </w:rPr>
        <w:t xml:space="preserve"> </w:t>
      </w:r>
      <w:r w:rsidRPr="00DB2758">
        <w:rPr>
          <w:bCs/>
          <w:sz w:val="28"/>
          <w:szCs w:val="28"/>
        </w:rPr>
        <w:t>«Об организации круглосуточной  неотложной и экстренной первичной доврачебной медико-санитарной помощи»</w:t>
      </w:r>
      <w:r w:rsidRPr="00DB2758">
        <w:rPr>
          <w:sz w:val="28"/>
          <w:szCs w:val="28"/>
        </w:rPr>
        <w:t xml:space="preserve">). Кроме фельдшеров ФАП оказание экстренной и неотложной медицинской помощи осуществляется бригадами скорой медицинской помощи. Среднее время </w:t>
      </w:r>
      <w:proofErr w:type="spellStart"/>
      <w:r w:rsidRPr="00DB2758">
        <w:rPr>
          <w:sz w:val="28"/>
          <w:szCs w:val="28"/>
        </w:rPr>
        <w:t>доезда</w:t>
      </w:r>
      <w:proofErr w:type="spellEnd"/>
      <w:r w:rsidRPr="00DB2758">
        <w:rPr>
          <w:sz w:val="28"/>
          <w:szCs w:val="28"/>
        </w:rPr>
        <w:t xml:space="preserve"> бригад скорой медицинской помощи до места вызова составляет 13-25минут. </w:t>
      </w:r>
    </w:p>
    <w:p w:rsidR="00E40942" w:rsidRPr="00DB2758" w:rsidRDefault="00E40942" w:rsidP="00E40942">
      <w:pPr>
        <w:ind w:firstLine="709"/>
        <w:jc w:val="both"/>
        <w:rPr>
          <w:sz w:val="28"/>
          <w:szCs w:val="28"/>
        </w:rPr>
      </w:pPr>
      <w:r w:rsidRPr="00DB2758">
        <w:rPr>
          <w:sz w:val="28"/>
          <w:szCs w:val="28"/>
        </w:rPr>
        <w:t xml:space="preserve">Диспансеризация сельского населения осуществляется врачами общей практики и врачами-терапевтами участковыми на базе поликлиник, ООВП, ФАП. Ежегодно осматриваются более 4400 человек сельских жителей в соответствии с планом осмотра. Все лица с впервые выявленными заболеваниями взяты на диспансерный учёт, получают профилактическое амбулаторное и стационарное лечение. </w:t>
      </w:r>
    </w:p>
    <w:p w:rsidR="00E40942" w:rsidRPr="00DB2758" w:rsidRDefault="00E40942" w:rsidP="00E40942">
      <w:pPr>
        <w:ind w:firstLine="709"/>
        <w:jc w:val="both"/>
        <w:rPr>
          <w:sz w:val="28"/>
          <w:szCs w:val="28"/>
        </w:rPr>
      </w:pPr>
      <w:r w:rsidRPr="00DB2758">
        <w:rPr>
          <w:sz w:val="28"/>
          <w:szCs w:val="28"/>
        </w:rPr>
        <w:t xml:space="preserve"> Для удобства населения для проведения диагностики и лечения используются выездные виды медицинской помощи – мобильные бригады врачей и средних медицинских работников с целью проведения профилактических осмотров и диспансеризации. За период с 01.06.2018г. по 01.06.2019г. осуществлено 67 выездов, осмотрено более 650 человек.</w:t>
      </w:r>
    </w:p>
    <w:p w:rsidR="00E40942" w:rsidRPr="00DB2758" w:rsidRDefault="00E40942" w:rsidP="00E40942">
      <w:pPr>
        <w:ind w:firstLine="709"/>
        <w:jc w:val="both"/>
        <w:rPr>
          <w:sz w:val="28"/>
          <w:szCs w:val="28"/>
        </w:rPr>
      </w:pPr>
      <w:r w:rsidRPr="00DB2758">
        <w:rPr>
          <w:sz w:val="28"/>
          <w:szCs w:val="28"/>
        </w:rPr>
        <w:t xml:space="preserve">С целью раннего выявление заболеваний и формирование у населения района устойчивых приоритетов к ведению здорового образа жизни специалисты межрайонной больницы выезжают в сельские поселения в рамках районных </w:t>
      </w:r>
      <w:r w:rsidRPr="00DB2758">
        <w:rPr>
          <w:sz w:val="28"/>
          <w:szCs w:val="28"/>
        </w:rPr>
        <w:lastRenderedPageBreak/>
        <w:t>профилактических акций «Эстафеты здоровья», «Дни здоровья» для проведения консультативного осмотра и диагностического обследования.  За период с 01.06.2018г. по 01.06.2019г. осуществлено 11 выездов, осмотрено более 500 человек. Наряду с районными профилактическими акциями, сельские жители  имеют возможность получить консультацию областных специалистов во время проведения областных профилактических акций в поликлинике ГУЗ «</w:t>
      </w:r>
      <w:proofErr w:type="spellStart"/>
      <w:r w:rsidRPr="00DB2758">
        <w:rPr>
          <w:sz w:val="28"/>
          <w:szCs w:val="28"/>
        </w:rPr>
        <w:t>Усманская</w:t>
      </w:r>
      <w:proofErr w:type="spellEnd"/>
      <w:r w:rsidRPr="00DB2758">
        <w:rPr>
          <w:sz w:val="28"/>
          <w:szCs w:val="28"/>
        </w:rPr>
        <w:t xml:space="preserve"> МРБ» («</w:t>
      </w:r>
      <w:proofErr w:type="spellStart"/>
      <w:r w:rsidRPr="00DB2758">
        <w:rPr>
          <w:sz w:val="28"/>
          <w:szCs w:val="28"/>
        </w:rPr>
        <w:t>Кардиомаршрут</w:t>
      </w:r>
      <w:proofErr w:type="spellEnd"/>
      <w:r w:rsidRPr="00DB2758">
        <w:rPr>
          <w:sz w:val="28"/>
          <w:szCs w:val="28"/>
        </w:rPr>
        <w:t>», «</w:t>
      </w:r>
      <w:proofErr w:type="spellStart"/>
      <w:r w:rsidRPr="00DB2758">
        <w:rPr>
          <w:sz w:val="28"/>
          <w:szCs w:val="28"/>
        </w:rPr>
        <w:t>Онкодесант</w:t>
      </w:r>
      <w:proofErr w:type="spellEnd"/>
      <w:r w:rsidRPr="00DB2758">
        <w:rPr>
          <w:sz w:val="28"/>
          <w:szCs w:val="28"/>
        </w:rPr>
        <w:t xml:space="preserve">» и др.) и в </w:t>
      </w:r>
      <w:proofErr w:type="spellStart"/>
      <w:r w:rsidRPr="00DB2758">
        <w:rPr>
          <w:sz w:val="28"/>
          <w:szCs w:val="28"/>
        </w:rPr>
        <w:t>ФАпах</w:t>
      </w:r>
      <w:proofErr w:type="spellEnd"/>
      <w:r w:rsidRPr="00DB2758">
        <w:rPr>
          <w:sz w:val="28"/>
          <w:szCs w:val="28"/>
        </w:rPr>
        <w:t>, ООВП («</w:t>
      </w:r>
      <w:proofErr w:type="spellStart"/>
      <w:r w:rsidRPr="00DB2758">
        <w:rPr>
          <w:sz w:val="28"/>
          <w:szCs w:val="28"/>
        </w:rPr>
        <w:t>ДоброВСело</w:t>
      </w:r>
      <w:proofErr w:type="spellEnd"/>
      <w:r w:rsidRPr="00DB2758">
        <w:rPr>
          <w:sz w:val="28"/>
          <w:szCs w:val="28"/>
        </w:rPr>
        <w:t>»). За период с 01.06.2018г. по 01.06.2019г. во время проведения акции «</w:t>
      </w:r>
      <w:proofErr w:type="spellStart"/>
      <w:r w:rsidRPr="00DB2758">
        <w:rPr>
          <w:sz w:val="28"/>
          <w:szCs w:val="28"/>
        </w:rPr>
        <w:t>ДоброВСело</w:t>
      </w:r>
      <w:proofErr w:type="spellEnd"/>
      <w:r w:rsidRPr="00DB2758">
        <w:rPr>
          <w:sz w:val="28"/>
          <w:szCs w:val="28"/>
        </w:rPr>
        <w:t xml:space="preserve">» осуществлено 3 выезда специалистов в сельские поселения, осмотрено более 300 человек. </w:t>
      </w:r>
    </w:p>
    <w:p w:rsidR="00E40942" w:rsidRPr="00DB2758" w:rsidRDefault="00E40942" w:rsidP="00E40942">
      <w:pPr>
        <w:ind w:firstLine="709"/>
        <w:jc w:val="both"/>
        <w:rPr>
          <w:sz w:val="28"/>
          <w:szCs w:val="28"/>
        </w:rPr>
      </w:pPr>
      <w:r w:rsidRPr="00DB2758">
        <w:rPr>
          <w:sz w:val="28"/>
          <w:szCs w:val="28"/>
        </w:rPr>
        <w:t xml:space="preserve"> Для проведения профилактического обследования на туберкулёз организована работа передвижной флюорографической установки в соответствии с ежемесячно утверждённым графиком. Ежегодно флюоро</w:t>
      </w:r>
      <w:r w:rsidR="00E87328">
        <w:rPr>
          <w:sz w:val="28"/>
          <w:szCs w:val="28"/>
        </w:rPr>
        <w:t>г</w:t>
      </w:r>
      <w:r w:rsidRPr="00DB2758">
        <w:rPr>
          <w:sz w:val="28"/>
          <w:szCs w:val="28"/>
        </w:rPr>
        <w:t xml:space="preserve">рафическим обследованием населения на передвижной установке охвачено до 87% сельского населения. </w:t>
      </w:r>
    </w:p>
    <w:p w:rsidR="00E40942" w:rsidRPr="00DB2758" w:rsidRDefault="00E40942" w:rsidP="00E40942">
      <w:pPr>
        <w:ind w:firstLine="709"/>
        <w:jc w:val="both"/>
        <w:rPr>
          <w:sz w:val="28"/>
          <w:szCs w:val="28"/>
        </w:rPr>
      </w:pPr>
      <w:r w:rsidRPr="00DB2758">
        <w:rPr>
          <w:sz w:val="28"/>
          <w:szCs w:val="28"/>
        </w:rPr>
        <w:t>С целью лекарственного обеспечения сельского населения 30 сельских подразделений имеют лицензию на осуществление фармацевтической деятельности в части хранения, отпуска и розничной торговли лекарственными препаратами для медицинского применения. В целях организации оказания медицинской помощи при онкологических заболеваниях в Октябрьском отделении общей врачебной практики оборудовано помещение для хранения наркотических средств и психотропных веществ 3 категории.</w:t>
      </w:r>
    </w:p>
    <w:p w:rsidR="00E40942" w:rsidRPr="00DB2758" w:rsidRDefault="00E40942" w:rsidP="00E40942">
      <w:pPr>
        <w:ind w:firstLine="709"/>
        <w:jc w:val="both"/>
        <w:rPr>
          <w:sz w:val="28"/>
          <w:szCs w:val="28"/>
        </w:rPr>
      </w:pPr>
      <w:r w:rsidRPr="00DB2758">
        <w:rPr>
          <w:sz w:val="28"/>
          <w:szCs w:val="28"/>
        </w:rPr>
        <w:t xml:space="preserve"> </w:t>
      </w:r>
      <w:r w:rsidRPr="00DB2758">
        <w:rPr>
          <w:spacing w:val="-1"/>
          <w:sz w:val="28"/>
          <w:szCs w:val="28"/>
        </w:rPr>
        <w:t>В рамках предоставления государственных услуг в ГУЗ «</w:t>
      </w:r>
      <w:proofErr w:type="spellStart"/>
      <w:r w:rsidRPr="00DB2758">
        <w:rPr>
          <w:spacing w:val="-1"/>
          <w:sz w:val="28"/>
          <w:szCs w:val="28"/>
        </w:rPr>
        <w:t>Усманская</w:t>
      </w:r>
      <w:proofErr w:type="spellEnd"/>
      <w:r w:rsidRPr="00DB2758">
        <w:rPr>
          <w:spacing w:val="-1"/>
          <w:sz w:val="28"/>
          <w:szCs w:val="28"/>
        </w:rPr>
        <w:t xml:space="preserve"> МРБ» (</w:t>
      </w:r>
      <w:proofErr w:type="spellStart"/>
      <w:r w:rsidRPr="00DB2758">
        <w:rPr>
          <w:spacing w:val="-1"/>
          <w:sz w:val="28"/>
          <w:szCs w:val="28"/>
        </w:rPr>
        <w:t>с.Поддубровка</w:t>
      </w:r>
      <w:proofErr w:type="spellEnd"/>
      <w:r w:rsidRPr="00DB2758">
        <w:rPr>
          <w:spacing w:val="-1"/>
          <w:sz w:val="28"/>
          <w:szCs w:val="28"/>
        </w:rPr>
        <w:t>) работает отделение сестринского ухода на 10 коек, финансируемое из средств областного бюджета, где за пациентами, имеющими различные заболевания, осуществляется уход средним медицинским персоналом.</w:t>
      </w:r>
    </w:p>
    <w:p w:rsidR="00E40942" w:rsidRPr="00DB2758" w:rsidRDefault="00E40942" w:rsidP="00E40942">
      <w:pPr>
        <w:ind w:firstLine="709"/>
        <w:jc w:val="both"/>
        <w:rPr>
          <w:sz w:val="28"/>
          <w:szCs w:val="28"/>
        </w:rPr>
      </w:pPr>
      <w:r w:rsidRPr="00DB2758">
        <w:rPr>
          <w:sz w:val="28"/>
          <w:szCs w:val="28"/>
        </w:rPr>
        <w:t xml:space="preserve">Для подготовки и переподготовки специалистов различных специальностей используются возможности дистанционного обучения. </w:t>
      </w:r>
    </w:p>
    <w:p w:rsidR="00E40942" w:rsidRPr="00DB2758" w:rsidRDefault="00E40942" w:rsidP="00E40942">
      <w:pPr>
        <w:ind w:firstLine="709"/>
        <w:jc w:val="both"/>
        <w:rPr>
          <w:sz w:val="28"/>
          <w:szCs w:val="28"/>
        </w:rPr>
      </w:pPr>
      <w:r w:rsidRPr="00DB2758">
        <w:rPr>
          <w:sz w:val="28"/>
          <w:szCs w:val="28"/>
        </w:rPr>
        <w:t xml:space="preserve"> На территории Октябрьского сельского поселения </w:t>
      </w:r>
      <w:proofErr w:type="spellStart"/>
      <w:r w:rsidRPr="00DB2758">
        <w:rPr>
          <w:sz w:val="28"/>
          <w:szCs w:val="28"/>
        </w:rPr>
        <w:t>Усманского</w:t>
      </w:r>
      <w:proofErr w:type="spellEnd"/>
      <w:r w:rsidRPr="00DB2758">
        <w:rPr>
          <w:sz w:val="28"/>
          <w:szCs w:val="28"/>
        </w:rPr>
        <w:t xml:space="preserve"> муниципального района находится Октябрьское отделение общей врачебной практики (семейной медицины), которое обслуживает население Октябрьского и </w:t>
      </w:r>
      <w:proofErr w:type="spellStart"/>
      <w:r w:rsidRPr="00DB2758">
        <w:rPr>
          <w:sz w:val="28"/>
          <w:szCs w:val="28"/>
        </w:rPr>
        <w:t>Кривского</w:t>
      </w:r>
      <w:proofErr w:type="spellEnd"/>
      <w:r w:rsidRPr="00DB2758">
        <w:rPr>
          <w:sz w:val="28"/>
          <w:szCs w:val="28"/>
        </w:rPr>
        <w:t xml:space="preserve"> сельских поселений </w:t>
      </w:r>
      <w:proofErr w:type="spellStart"/>
      <w:r w:rsidRPr="00DB2758">
        <w:rPr>
          <w:sz w:val="28"/>
          <w:szCs w:val="28"/>
        </w:rPr>
        <w:t>Усманского</w:t>
      </w:r>
      <w:proofErr w:type="spellEnd"/>
      <w:r w:rsidRPr="00DB2758">
        <w:rPr>
          <w:sz w:val="28"/>
          <w:szCs w:val="28"/>
        </w:rPr>
        <w:t xml:space="preserve"> муниципального района общей численностью 3024 человека. Здание Октябрьского отделения общей врачебной практики (семейной медицины)  отвечает всем санитарным и лицензионным требованиям. В подразделении оказывается первичная, в том числе доврачебная, врачебная  и специализированная, медико-санитарная помощь в амбулаторных условиях по: вакцинации, лабораторной диагностике, неотложной медицинской помощи, общей практике, общей врачебной практике, сестринскому делу, стоматологии общей практики, терапии,  физиотерапии, и первичная врачебная медико-санитарная помощь в условиях дневного стационара по: общей врачебной практике, терапии. Плановая мощность подразделения – 35 амбулаторных посещений в смену. Для оказания стационарной помощи больным терапевтического профиля подразделение имеет в своём составе 10 коек дневного стационара. </w:t>
      </w:r>
    </w:p>
    <w:p w:rsidR="00E40942" w:rsidRPr="00DB2758" w:rsidRDefault="00E40942" w:rsidP="00E40942">
      <w:pPr>
        <w:ind w:firstLine="709"/>
        <w:jc w:val="both"/>
        <w:rPr>
          <w:sz w:val="28"/>
          <w:szCs w:val="28"/>
        </w:rPr>
      </w:pPr>
      <w:r w:rsidRPr="00DB2758">
        <w:rPr>
          <w:sz w:val="28"/>
          <w:szCs w:val="28"/>
        </w:rPr>
        <w:t xml:space="preserve">На территории Никольского сельского поселения </w:t>
      </w:r>
      <w:proofErr w:type="spellStart"/>
      <w:r w:rsidRPr="00DB2758">
        <w:rPr>
          <w:sz w:val="28"/>
          <w:szCs w:val="28"/>
        </w:rPr>
        <w:t>Усманского</w:t>
      </w:r>
      <w:proofErr w:type="spellEnd"/>
      <w:r w:rsidRPr="00DB2758">
        <w:rPr>
          <w:sz w:val="28"/>
          <w:szCs w:val="28"/>
        </w:rPr>
        <w:t xml:space="preserve"> муниципального района находится Никольское отделение общей врачебной практики (семейной медицины), которое обслуживает население общей численностью 1928 человек. </w:t>
      </w:r>
      <w:r w:rsidRPr="00DB2758">
        <w:rPr>
          <w:sz w:val="28"/>
          <w:szCs w:val="28"/>
        </w:rPr>
        <w:lastRenderedPageBreak/>
        <w:t xml:space="preserve">Здание подразделения отвечает всем санитарным и лицензионным требованиям. В подразделении оказывается первичная, в том числе доврачебная, врачебная  и специализированная, медико-санитарная помощь в амбулаторных условиях по: вакцинации, медицинскому массажу,  общей практике, общей врачебной практике, сестринскому делу, стоматологии общей практики, терапии,  физиотерапии, и первичная врачебная медико-санитарная помощь в условиях дневного стационара по: общей врачебной практике, терапии. Отделение полностью укомплектовано медицинским персоналом согласно штатному расписанию, утверждённому УЗО Липецкой области. Плановая мощность подразделения – 25 амбулаторных посещений в смену. Для оказания стационарной помощи больным терапевтического профиля подразделение имеет в своём составе 5 коек дневного стационара. </w:t>
      </w:r>
    </w:p>
    <w:p w:rsidR="00E40942" w:rsidRPr="00DB2758" w:rsidRDefault="00E40942" w:rsidP="00E40942">
      <w:pPr>
        <w:ind w:firstLine="709"/>
        <w:jc w:val="both"/>
        <w:rPr>
          <w:sz w:val="28"/>
          <w:szCs w:val="28"/>
        </w:rPr>
      </w:pPr>
      <w:r w:rsidRPr="00DB2758">
        <w:rPr>
          <w:sz w:val="28"/>
          <w:szCs w:val="28"/>
        </w:rPr>
        <w:t xml:space="preserve">На территории </w:t>
      </w:r>
      <w:proofErr w:type="spellStart"/>
      <w:r w:rsidRPr="00DB2758">
        <w:rPr>
          <w:sz w:val="28"/>
          <w:szCs w:val="28"/>
        </w:rPr>
        <w:t>Девицкого</w:t>
      </w:r>
      <w:proofErr w:type="spellEnd"/>
      <w:r w:rsidRPr="00DB2758">
        <w:rPr>
          <w:sz w:val="28"/>
          <w:szCs w:val="28"/>
        </w:rPr>
        <w:t xml:space="preserve"> сельского поселения </w:t>
      </w:r>
      <w:proofErr w:type="spellStart"/>
      <w:r w:rsidRPr="00DB2758">
        <w:rPr>
          <w:sz w:val="28"/>
          <w:szCs w:val="28"/>
        </w:rPr>
        <w:t>Усманского</w:t>
      </w:r>
      <w:proofErr w:type="spellEnd"/>
      <w:r w:rsidRPr="00DB2758">
        <w:rPr>
          <w:sz w:val="28"/>
          <w:szCs w:val="28"/>
        </w:rPr>
        <w:t xml:space="preserve"> муниципального района находится </w:t>
      </w:r>
      <w:proofErr w:type="spellStart"/>
      <w:r w:rsidRPr="00DB2758">
        <w:rPr>
          <w:sz w:val="28"/>
          <w:szCs w:val="28"/>
        </w:rPr>
        <w:t>Девицкое</w:t>
      </w:r>
      <w:proofErr w:type="spellEnd"/>
      <w:r w:rsidRPr="00DB2758">
        <w:rPr>
          <w:sz w:val="28"/>
          <w:szCs w:val="28"/>
        </w:rPr>
        <w:t xml:space="preserve"> отделение общей врачебной практики (семейной медицины), которое обслуживает население </w:t>
      </w:r>
      <w:proofErr w:type="spellStart"/>
      <w:r w:rsidRPr="00DB2758">
        <w:rPr>
          <w:sz w:val="28"/>
          <w:szCs w:val="28"/>
        </w:rPr>
        <w:t>Девицкого</w:t>
      </w:r>
      <w:proofErr w:type="spellEnd"/>
      <w:r w:rsidRPr="00DB2758">
        <w:rPr>
          <w:sz w:val="28"/>
          <w:szCs w:val="28"/>
        </w:rPr>
        <w:t xml:space="preserve"> и Студёно-</w:t>
      </w:r>
      <w:proofErr w:type="spellStart"/>
      <w:r w:rsidRPr="00DB2758">
        <w:rPr>
          <w:sz w:val="28"/>
          <w:szCs w:val="28"/>
        </w:rPr>
        <w:t>Высельского</w:t>
      </w:r>
      <w:proofErr w:type="spellEnd"/>
      <w:r w:rsidRPr="00DB2758">
        <w:rPr>
          <w:sz w:val="28"/>
          <w:szCs w:val="28"/>
        </w:rPr>
        <w:t xml:space="preserve"> сельских поселений общей численностью 1765 человек. Здание подразделения отвечает всем санитарным и лицензионным требованиям. В подразделении оказывается первичная, в том числе доврачебная, врачебная  и специализированная, медико-санитарная помощь в амбулаторных условиях по: акушерскому делу, вакцинации, гигиеническому воспитанию, лечебному делу, неотложной медицинской помощи, общей практике, общей врачебной практике, сестринскому делу, стоматологии общей практики, терапии,  физиотерапии, и первичная врачебная медико-санитарная помощь в условиях дневного стационара по: общей врачебной практике. Плановая мощность подразделения – 40 амбулаторных посещений в смену. Для оказания стационарной помощи больным терапевтического профиля подразделение имеет в своём составе 2 койки дневного стационара. </w:t>
      </w:r>
    </w:p>
    <w:p w:rsidR="00E87328" w:rsidRPr="006833BB" w:rsidRDefault="00E87328" w:rsidP="003C135A">
      <w:pPr>
        <w:jc w:val="both"/>
        <w:rPr>
          <w:sz w:val="26"/>
          <w:szCs w:val="26"/>
        </w:rPr>
      </w:pPr>
      <w:proofErr w:type="spellStart"/>
      <w:r>
        <w:rPr>
          <w:b/>
          <w:sz w:val="26"/>
          <w:szCs w:val="26"/>
        </w:rPr>
        <w:t>Рощупкин</w:t>
      </w:r>
      <w:proofErr w:type="spellEnd"/>
      <w:r>
        <w:rPr>
          <w:b/>
          <w:sz w:val="26"/>
          <w:szCs w:val="26"/>
        </w:rPr>
        <w:t xml:space="preserve"> Л.Н.: </w:t>
      </w:r>
      <w:r w:rsidRPr="006833BB">
        <w:rPr>
          <w:sz w:val="26"/>
          <w:szCs w:val="26"/>
        </w:rPr>
        <w:t>Как обстоят дела с оказанием медицинской помощи ветеранам</w:t>
      </w:r>
      <w:r w:rsidR="006833BB" w:rsidRPr="006833BB">
        <w:rPr>
          <w:sz w:val="26"/>
          <w:szCs w:val="26"/>
        </w:rPr>
        <w:t xml:space="preserve">? </w:t>
      </w:r>
    </w:p>
    <w:p w:rsidR="006833BB" w:rsidRDefault="006833BB" w:rsidP="003C135A">
      <w:pPr>
        <w:jc w:val="both"/>
        <w:rPr>
          <w:sz w:val="26"/>
          <w:szCs w:val="26"/>
        </w:rPr>
      </w:pPr>
      <w:proofErr w:type="spellStart"/>
      <w:r w:rsidRPr="006833BB">
        <w:rPr>
          <w:b/>
          <w:sz w:val="26"/>
          <w:szCs w:val="26"/>
        </w:rPr>
        <w:t>Боева</w:t>
      </w:r>
      <w:proofErr w:type="spellEnd"/>
      <w:r w:rsidRPr="006833BB">
        <w:rPr>
          <w:b/>
          <w:sz w:val="26"/>
          <w:szCs w:val="26"/>
        </w:rPr>
        <w:t xml:space="preserve"> М.Н.: </w:t>
      </w:r>
      <w:r w:rsidR="000E334E" w:rsidRPr="000E334E">
        <w:rPr>
          <w:sz w:val="26"/>
          <w:szCs w:val="26"/>
        </w:rPr>
        <w:t>Жителям</w:t>
      </w:r>
      <w:r w:rsidR="000E334E">
        <w:rPr>
          <w:sz w:val="26"/>
          <w:szCs w:val="26"/>
        </w:rPr>
        <w:t xml:space="preserve"> старших возрастных групп уделяется большое </w:t>
      </w:r>
      <w:proofErr w:type="gramStart"/>
      <w:r w:rsidR="000E334E">
        <w:rPr>
          <w:sz w:val="26"/>
          <w:szCs w:val="26"/>
        </w:rPr>
        <w:t>внимание</w:t>
      </w:r>
      <w:proofErr w:type="gramEnd"/>
      <w:r w:rsidR="000E334E">
        <w:rPr>
          <w:sz w:val="26"/>
          <w:szCs w:val="26"/>
        </w:rPr>
        <w:t xml:space="preserve"> как в повседневной работе, так и в проведении плановых комплексных акций. Им выделяются приоритетные места в приемах врачей, приезжающих в район в рамках «</w:t>
      </w:r>
      <w:proofErr w:type="spellStart"/>
      <w:r w:rsidR="000E334E">
        <w:rPr>
          <w:sz w:val="26"/>
          <w:szCs w:val="26"/>
        </w:rPr>
        <w:t>Онкодесантов</w:t>
      </w:r>
      <w:proofErr w:type="spellEnd"/>
      <w:r w:rsidR="000E334E">
        <w:rPr>
          <w:sz w:val="26"/>
          <w:szCs w:val="26"/>
        </w:rPr>
        <w:t>», приемов специалистов областной клинической больницы. В стационарах существуют койки, выделенные для ветеранов ВОВ, боевых действий и труда.</w:t>
      </w:r>
    </w:p>
    <w:p w:rsidR="000E334E" w:rsidRPr="000E334E" w:rsidRDefault="000E334E" w:rsidP="003C135A">
      <w:pPr>
        <w:jc w:val="both"/>
        <w:rPr>
          <w:sz w:val="26"/>
          <w:szCs w:val="26"/>
        </w:rPr>
      </w:pPr>
      <w:proofErr w:type="spellStart"/>
      <w:r w:rsidRPr="000E334E">
        <w:rPr>
          <w:b/>
          <w:sz w:val="26"/>
          <w:szCs w:val="26"/>
        </w:rPr>
        <w:t>Рощупкин</w:t>
      </w:r>
      <w:proofErr w:type="spellEnd"/>
      <w:r w:rsidRPr="000E334E">
        <w:rPr>
          <w:b/>
          <w:sz w:val="26"/>
          <w:szCs w:val="26"/>
        </w:rPr>
        <w:t xml:space="preserve"> Л.Н.:</w:t>
      </w:r>
      <w:r>
        <w:rPr>
          <w:b/>
          <w:sz w:val="26"/>
          <w:szCs w:val="26"/>
        </w:rPr>
        <w:t xml:space="preserve"> </w:t>
      </w:r>
      <w:r>
        <w:rPr>
          <w:sz w:val="26"/>
          <w:szCs w:val="26"/>
        </w:rPr>
        <w:t xml:space="preserve">В беседах с пациентами в </w:t>
      </w:r>
      <w:proofErr w:type="spellStart"/>
      <w:r>
        <w:rPr>
          <w:sz w:val="26"/>
          <w:szCs w:val="26"/>
        </w:rPr>
        <w:t>ФАПах</w:t>
      </w:r>
      <w:proofErr w:type="spellEnd"/>
      <w:r>
        <w:rPr>
          <w:sz w:val="26"/>
          <w:szCs w:val="26"/>
        </w:rPr>
        <w:t xml:space="preserve">, ОВП, стационара МРБ люди отмечали внимательное отношение к их проблемам со стороны медицинских работников, хорошие условия в стенах медицинских подразделений </w:t>
      </w:r>
      <w:proofErr w:type="spellStart"/>
      <w:r>
        <w:rPr>
          <w:sz w:val="26"/>
          <w:szCs w:val="26"/>
        </w:rPr>
        <w:t>Усманской</w:t>
      </w:r>
      <w:proofErr w:type="spellEnd"/>
      <w:r>
        <w:rPr>
          <w:sz w:val="26"/>
          <w:szCs w:val="26"/>
        </w:rPr>
        <w:t xml:space="preserve"> МРБ. Спасибо Вам за это!</w:t>
      </w:r>
    </w:p>
    <w:p w:rsidR="00141E5A" w:rsidRPr="00311D6F" w:rsidRDefault="00277F7E" w:rsidP="003C135A">
      <w:pPr>
        <w:jc w:val="both"/>
        <w:rPr>
          <w:sz w:val="26"/>
          <w:szCs w:val="26"/>
        </w:rPr>
      </w:pPr>
      <w:r w:rsidRPr="00277F7E">
        <w:rPr>
          <w:b/>
          <w:sz w:val="26"/>
          <w:szCs w:val="26"/>
        </w:rPr>
        <w:t>Решили:</w:t>
      </w:r>
      <w:r>
        <w:rPr>
          <w:sz w:val="26"/>
          <w:szCs w:val="26"/>
        </w:rPr>
        <w:t xml:space="preserve"> принять к сведению представленную информацию.</w:t>
      </w:r>
    </w:p>
    <w:p w:rsidR="00141E5A" w:rsidRDefault="00141E5A" w:rsidP="003C135A">
      <w:pPr>
        <w:jc w:val="both"/>
        <w:rPr>
          <w:sz w:val="26"/>
          <w:szCs w:val="26"/>
        </w:rPr>
      </w:pPr>
    </w:p>
    <w:p w:rsidR="005B0CB9" w:rsidRPr="005B0CB9" w:rsidRDefault="005B0CB9" w:rsidP="003C135A">
      <w:pPr>
        <w:jc w:val="both"/>
        <w:rPr>
          <w:b/>
          <w:bCs/>
          <w:sz w:val="26"/>
          <w:szCs w:val="26"/>
        </w:rPr>
      </w:pPr>
      <w:r w:rsidRPr="005B0CB9">
        <w:rPr>
          <w:b/>
          <w:bCs/>
          <w:sz w:val="26"/>
          <w:szCs w:val="26"/>
        </w:rPr>
        <w:t>Вопрос № 2</w:t>
      </w:r>
      <w:r>
        <w:rPr>
          <w:b/>
          <w:bCs/>
          <w:sz w:val="26"/>
          <w:szCs w:val="26"/>
        </w:rPr>
        <w:t xml:space="preserve"> </w:t>
      </w:r>
    </w:p>
    <w:p w:rsidR="00E87328" w:rsidRPr="00E87328" w:rsidRDefault="00E87328" w:rsidP="003C135A">
      <w:pPr>
        <w:jc w:val="both"/>
        <w:rPr>
          <w:iCs/>
          <w:sz w:val="26"/>
          <w:szCs w:val="26"/>
        </w:rPr>
      </w:pPr>
      <w:r w:rsidRPr="000E334E">
        <w:rPr>
          <w:b/>
          <w:iCs/>
          <w:sz w:val="26"/>
          <w:szCs w:val="26"/>
        </w:rPr>
        <w:t>Слушали:</w:t>
      </w:r>
      <w:r w:rsidRPr="00E87328">
        <w:t xml:space="preserve"> </w:t>
      </w:r>
      <w:r w:rsidRPr="00E87328">
        <w:rPr>
          <w:iCs/>
          <w:sz w:val="26"/>
          <w:szCs w:val="26"/>
        </w:rPr>
        <w:t>заместител</w:t>
      </w:r>
      <w:r>
        <w:rPr>
          <w:iCs/>
          <w:sz w:val="26"/>
          <w:szCs w:val="26"/>
        </w:rPr>
        <w:t>я</w:t>
      </w:r>
      <w:r w:rsidRPr="00E87328">
        <w:rPr>
          <w:iCs/>
          <w:sz w:val="26"/>
          <w:szCs w:val="26"/>
        </w:rPr>
        <w:t xml:space="preserve"> главного врача ГУЗ «Липецкий областной онкологический диспансер» по </w:t>
      </w:r>
      <w:proofErr w:type="spellStart"/>
      <w:r w:rsidRPr="00E87328">
        <w:rPr>
          <w:iCs/>
          <w:sz w:val="26"/>
          <w:szCs w:val="26"/>
        </w:rPr>
        <w:t>оргметодработе</w:t>
      </w:r>
      <w:proofErr w:type="spellEnd"/>
      <w:r w:rsidRPr="00E87328">
        <w:rPr>
          <w:iCs/>
          <w:sz w:val="26"/>
          <w:szCs w:val="26"/>
        </w:rPr>
        <w:t xml:space="preserve"> Синицын</w:t>
      </w:r>
      <w:r>
        <w:rPr>
          <w:iCs/>
          <w:sz w:val="26"/>
          <w:szCs w:val="26"/>
        </w:rPr>
        <w:t>а</w:t>
      </w:r>
      <w:r w:rsidRPr="00E87328">
        <w:rPr>
          <w:iCs/>
          <w:sz w:val="26"/>
          <w:szCs w:val="26"/>
        </w:rPr>
        <w:t xml:space="preserve"> Ю</w:t>
      </w:r>
      <w:r>
        <w:rPr>
          <w:iCs/>
          <w:sz w:val="26"/>
          <w:szCs w:val="26"/>
        </w:rPr>
        <w:t>.И.</w:t>
      </w:r>
    </w:p>
    <w:p w:rsidR="00141E5A" w:rsidRPr="00207A0D" w:rsidRDefault="00207A0D" w:rsidP="003C135A">
      <w:pPr>
        <w:jc w:val="both"/>
        <w:rPr>
          <w:i/>
          <w:iCs/>
          <w:sz w:val="26"/>
          <w:szCs w:val="26"/>
        </w:rPr>
      </w:pPr>
      <w:r w:rsidRPr="000E334E">
        <w:rPr>
          <w:i/>
          <w:iCs/>
          <w:sz w:val="26"/>
          <w:szCs w:val="26"/>
          <w:highlight w:val="red"/>
        </w:rPr>
        <w:t xml:space="preserve">Слайды </w:t>
      </w:r>
      <w:r w:rsidR="000E334E" w:rsidRPr="000E334E">
        <w:rPr>
          <w:i/>
          <w:iCs/>
          <w:sz w:val="26"/>
          <w:szCs w:val="26"/>
          <w:highlight w:val="red"/>
        </w:rPr>
        <w:t xml:space="preserve">доклада </w:t>
      </w:r>
      <w:r w:rsidRPr="000E334E">
        <w:rPr>
          <w:i/>
          <w:iCs/>
          <w:sz w:val="26"/>
          <w:szCs w:val="26"/>
          <w:highlight w:val="red"/>
        </w:rPr>
        <w:t>прилагаются</w:t>
      </w:r>
      <w:r w:rsidR="000E334E" w:rsidRPr="000E334E">
        <w:rPr>
          <w:i/>
          <w:iCs/>
          <w:sz w:val="26"/>
          <w:szCs w:val="26"/>
          <w:highlight w:val="red"/>
        </w:rPr>
        <w:t>.</w:t>
      </w:r>
    </w:p>
    <w:p w:rsidR="00207A0D" w:rsidRDefault="000E334E" w:rsidP="003C135A">
      <w:pPr>
        <w:jc w:val="both"/>
        <w:rPr>
          <w:sz w:val="26"/>
          <w:szCs w:val="26"/>
          <w:lang w:val="en-US"/>
        </w:rPr>
      </w:pPr>
      <w:proofErr w:type="gramStart"/>
      <w:r w:rsidRPr="000E334E">
        <w:rPr>
          <w:b/>
          <w:sz w:val="26"/>
          <w:szCs w:val="26"/>
        </w:rPr>
        <w:t>Бала</w:t>
      </w:r>
      <w:proofErr w:type="gramEnd"/>
      <w:r w:rsidRPr="000E334E">
        <w:rPr>
          <w:b/>
          <w:sz w:val="26"/>
          <w:szCs w:val="26"/>
        </w:rPr>
        <w:t xml:space="preserve"> М.А.:</w:t>
      </w:r>
      <w:r>
        <w:rPr>
          <w:sz w:val="26"/>
          <w:szCs w:val="26"/>
        </w:rPr>
        <w:t xml:space="preserve"> </w:t>
      </w:r>
      <w:proofErr w:type="gramStart"/>
      <w:r>
        <w:rPr>
          <w:sz w:val="26"/>
          <w:szCs w:val="26"/>
        </w:rPr>
        <w:t>Какие</w:t>
      </w:r>
      <w:proofErr w:type="gramEnd"/>
      <w:r>
        <w:rPr>
          <w:sz w:val="26"/>
          <w:szCs w:val="26"/>
        </w:rPr>
        <w:t xml:space="preserve"> формы информационной работы используются в ЛООД для распространения информации среди населения в целях привлечения людей к ранней диагностике </w:t>
      </w:r>
      <w:proofErr w:type="spellStart"/>
      <w:r>
        <w:rPr>
          <w:sz w:val="26"/>
          <w:szCs w:val="26"/>
        </w:rPr>
        <w:t>онкопатологии</w:t>
      </w:r>
      <w:proofErr w:type="spellEnd"/>
      <w:r w:rsidRPr="000E334E">
        <w:rPr>
          <w:sz w:val="26"/>
          <w:szCs w:val="26"/>
        </w:rPr>
        <w:t>?</w:t>
      </w:r>
    </w:p>
    <w:p w:rsidR="000E334E" w:rsidRDefault="000E334E" w:rsidP="003C135A">
      <w:pPr>
        <w:jc w:val="both"/>
        <w:rPr>
          <w:sz w:val="26"/>
          <w:szCs w:val="26"/>
        </w:rPr>
      </w:pPr>
      <w:r w:rsidRPr="000E334E">
        <w:rPr>
          <w:b/>
          <w:sz w:val="26"/>
          <w:szCs w:val="26"/>
        </w:rPr>
        <w:t>Синицын Ю.И.:</w:t>
      </w:r>
      <w:r>
        <w:rPr>
          <w:sz w:val="26"/>
          <w:szCs w:val="26"/>
        </w:rPr>
        <w:t xml:space="preserve"> Мы активно используем все доступные средства информирования населения: выступления на телевидении, по радио, публикации в местных печатных СМИ. </w:t>
      </w:r>
      <w:r>
        <w:rPr>
          <w:sz w:val="26"/>
          <w:szCs w:val="26"/>
        </w:rPr>
        <w:lastRenderedPageBreak/>
        <w:t>Средства для этого выделяются. В последнее время начали работу через сайты  УЗО, ЛООД с потенциальными пациентами.</w:t>
      </w:r>
    </w:p>
    <w:p w:rsidR="000E334E" w:rsidRDefault="000E334E" w:rsidP="003C135A">
      <w:pPr>
        <w:jc w:val="both"/>
        <w:rPr>
          <w:sz w:val="26"/>
          <w:szCs w:val="26"/>
        </w:rPr>
      </w:pPr>
      <w:r w:rsidRPr="000E334E">
        <w:rPr>
          <w:b/>
          <w:sz w:val="26"/>
          <w:szCs w:val="26"/>
        </w:rPr>
        <w:t>Бала М.А.:</w:t>
      </w:r>
      <w:r>
        <w:rPr>
          <w:sz w:val="26"/>
          <w:szCs w:val="26"/>
        </w:rPr>
        <w:t xml:space="preserve"> Но традиционные формы распространения информации через ТВ, радио и печатные СМИ</w:t>
      </w:r>
      <w:r w:rsidR="007817DE">
        <w:rPr>
          <w:sz w:val="26"/>
          <w:szCs w:val="26"/>
        </w:rPr>
        <w:t xml:space="preserve"> в настоящее время стали достаточно дорогостоящими. В то же время население постепенно уходит в информационное поле Интернета. Возможно, привлечение к информационной работе по профилактике и раннему выявлению </w:t>
      </w:r>
      <w:proofErr w:type="spellStart"/>
      <w:r w:rsidR="007817DE">
        <w:rPr>
          <w:sz w:val="26"/>
          <w:szCs w:val="26"/>
        </w:rPr>
        <w:t>онкопатологии</w:t>
      </w:r>
      <w:proofErr w:type="spellEnd"/>
      <w:r w:rsidR="007817DE">
        <w:rPr>
          <w:sz w:val="26"/>
          <w:szCs w:val="26"/>
        </w:rPr>
        <w:t xml:space="preserve"> возможностей социальных сетей, создание профильных групп даст значительный положительный эффект. А по финансовой составляющей - это несравнимо дешевле.</w:t>
      </w:r>
    </w:p>
    <w:p w:rsidR="007817DE" w:rsidRPr="000E334E" w:rsidRDefault="007817DE" w:rsidP="003C135A">
      <w:pPr>
        <w:jc w:val="both"/>
        <w:rPr>
          <w:sz w:val="26"/>
          <w:szCs w:val="26"/>
        </w:rPr>
      </w:pPr>
      <w:r w:rsidRPr="007817DE">
        <w:rPr>
          <w:b/>
          <w:sz w:val="26"/>
          <w:szCs w:val="26"/>
        </w:rPr>
        <w:t>Синицын Ю.И.:</w:t>
      </w:r>
      <w:r>
        <w:rPr>
          <w:sz w:val="26"/>
          <w:szCs w:val="26"/>
        </w:rPr>
        <w:t xml:space="preserve"> Мы пока не изучали этот вопрос пристально. Но есть смысл заниматься этим в перспективе.</w:t>
      </w:r>
    </w:p>
    <w:p w:rsidR="00207A0D" w:rsidRDefault="007817DE" w:rsidP="003C135A">
      <w:pPr>
        <w:jc w:val="both"/>
        <w:rPr>
          <w:sz w:val="26"/>
          <w:szCs w:val="26"/>
        </w:rPr>
      </w:pPr>
      <w:bookmarkStart w:id="0" w:name="_GoBack"/>
      <w:r w:rsidRPr="007817DE">
        <w:rPr>
          <w:b/>
          <w:sz w:val="26"/>
          <w:szCs w:val="26"/>
        </w:rPr>
        <w:t>Решили:</w:t>
      </w:r>
      <w:r w:rsidRPr="007817DE">
        <w:rPr>
          <w:sz w:val="26"/>
          <w:szCs w:val="26"/>
        </w:rPr>
        <w:t xml:space="preserve"> </w:t>
      </w:r>
      <w:bookmarkEnd w:id="0"/>
      <w:r w:rsidRPr="007817DE">
        <w:rPr>
          <w:sz w:val="26"/>
          <w:szCs w:val="26"/>
        </w:rPr>
        <w:t>принять к сведению представленную информацию.</w:t>
      </w:r>
    </w:p>
    <w:p w:rsidR="007817DE" w:rsidRPr="00F63C85" w:rsidRDefault="007817DE" w:rsidP="003C135A">
      <w:pPr>
        <w:jc w:val="both"/>
        <w:rPr>
          <w:sz w:val="26"/>
          <w:szCs w:val="26"/>
        </w:rPr>
      </w:pPr>
    </w:p>
    <w:p w:rsidR="00E87328" w:rsidRDefault="007E7DA3" w:rsidP="001B512E">
      <w:pPr>
        <w:jc w:val="both"/>
        <w:rPr>
          <w:sz w:val="26"/>
          <w:szCs w:val="26"/>
        </w:rPr>
      </w:pPr>
      <w:r w:rsidRPr="00F63C85">
        <w:rPr>
          <w:sz w:val="26"/>
          <w:szCs w:val="26"/>
        </w:rPr>
        <w:t xml:space="preserve">Председатель Совета </w:t>
      </w:r>
      <w:r w:rsidR="00E87328" w:rsidRPr="00E87328">
        <w:rPr>
          <w:sz w:val="26"/>
          <w:szCs w:val="26"/>
        </w:rPr>
        <w:t xml:space="preserve">Общественных организаций </w:t>
      </w:r>
    </w:p>
    <w:p w:rsidR="00E87328" w:rsidRDefault="00E87328" w:rsidP="001B512E">
      <w:pPr>
        <w:jc w:val="both"/>
        <w:rPr>
          <w:sz w:val="26"/>
          <w:szCs w:val="26"/>
        </w:rPr>
      </w:pPr>
      <w:r w:rsidRPr="00E87328">
        <w:rPr>
          <w:sz w:val="26"/>
          <w:szCs w:val="26"/>
        </w:rPr>
        <w:t xml:space="preserve">по защите прав пациентов </w:t>
      </w:r>
      <w:proofErr w:type="gramStart"/>
      <w:r w:rsidRPr="00E87328">
        <w:rPr>
          <w:sz w:val="26"/>
          <w:szCs w:val="26"/>
        </w:rPr>
        <w:t>при</w:t>
      </w:r>
      <w:proofErr w:type="gramEnd"/>
      <w:r w:rsidRPr="00E87328">
        <w:rPr>
          <w:sz w:val="26"/>
          <w:szCs w:val="26"/>
        </w:rPr>
        <w:t xml:space="preserve"> ТО Росздравнадзора </w:t>
      </w:r>
    </w:p>
    <w:p w:rsidR="007E7DA3" w:rsidRDefault="00E87328" w:rsidP="001B512E">
      <w:pPr>
        <w:jc w:val="both"/>
        <w:rPr>
          <w:sz w:val="26"/>
          <w:szCs w:val="26"/>
        </w:rPr>
      </w:pPr>
      <w:r w:rsidRPr="00E87328">
        <w:rPr>
          <w:sz w:val="26"/>
          <w:szCs w:val="26"/>
        </w:rPr>
        <w:t>по Липецкой области</w:t>
      </w:r>
      <w:r w:rsidR="007E7DA3" w:rsidRPr="00F63C85">
        <w:rPr>
          <w:sz w:val="26"/>
          <w:szCs w:val="26"/>
        </w:rPr>
        <w:t xml:space="preserve">                        </w:t>
      </w:r>
      <w:r w:rsidR="00640E71" w:rsidRPr="00F63C85">
        <w:rPr>
          <w:sz w:val="26"/>
          <w:szCs w:val="26"/>
        </w:rPr>
        <w:t xml:space="preserve">                     </w:t>
      </w:r>
      <w:r>
        <w:rPr>
          <w:sz w:val="26"/>
          <w:szCs w:val="26"/>
        </w:rPr>
        <w:t xml:space="preserve">                       </w:t>
      </w:r>
      <w:r w:rsidR="00640E71" w:rsidRPr="00F63C85">
        <w:rPr>
          <w:sz w:val="26"/>
          <w:szCs w:val="26"/>
        </w:rPr>
        <w:t xml:space="preserve">     </w:t>
      </w:r>
      <w:r w:rsidR="007E7DA3" w:rsidRPr="00F63C85">
        <w:rPr>
          <w:sz w:val="26"/>
          <w:szCs w:val="26"/>
        </w:rPr>
        <w:t xml:space="preserve">               </w:t>
      </w:r>
      <w:proofErr w:type="spellStart"/>
      <w:r w:rsidR="007E7DA3" w:rsidRPr="00F63C85">
        <w:rPr>
          <w:sz w:val="26"/>
          <w:szCs w:val="26"/>
        </w:rPr>
        <w:t>М.А.Бала</w:t>
      </w:r>
      <w:proofErr w:type="spellEnd"/>
    </w:p>
    <w:p w:rsidR="00E87328" w:rsidRDefault="00E87328" w:rsidP="001B512E">
      <w:pPr>
        <w:jc w:val="both"/>
        <w:rPr>
          <w:sz w:val="26"/>
          <w:szCs w:val="26"/>
        </w:rPr>
      </w:pPr>
    </w:p>
    <w:p w:rsidR="00E87328" w:rsidRPr="00F63C85" w:rsidRDefault="00E87328" w:rsidP="001B512E">
      <w:pPr>
        <w:jc w:val="both"/>
        <w:rPr>
          <w:sz w:val="26"/>
          <w:szCs w:val="26"/>
        </w:rPr>
      </w:pPr>
      <w:r>
        <w:rPr>
          <w:sz w:val="26"/>
          <w:szCs w:val="26"/>
        </w:rPr>
        <w:t xml:space="preserve">Секретарь                                                                                                          </w:t>
      </w:r>
      <w:proofErr w:type="spellStart"/>
      <w:r>
        <w:rPr>
          <w:sz w:val="26"/>
          <w:szCs w:val="26"/>
        </w:rPr>
        <w:t>И.В.Котова</w:t>
      </w:r>
      <w:proofErr w:type="spellEnd"/>
    </w:p>
    <w:p w:rsidR="007E7DA3" w:rsidRPr="00F63C85" w:rsidRDefault="007E7DA3" w:rsidP="001B512E">
      <w:pPr>
        <w:jc w:val="both"/>
        <w:rPr>
          <w:sz w:val="26"/>
          <w:szCs w:val="26"/>
        </w:rPr>
      </w:pPr>
    </w:p>
    <w:p w:rsidR="007E7DA3" w:rsidRPr="004F0DBF" w:rsidRDefault="00310C27" w:rsidP="001B512E">
      <w:pPr>
        <w:jc w:val="both"/>
        <w:rPr>
          <w:sz w:val="26"/>
          <w:szCs w:val="26"/>
        </w:rPr>
      </w:pPr>
      <w:r>
        <w:rPr>
          <w:sz w:val="26"/>
          <w:szCs w:val="26"/>
        </w:rPr>
        <w:t xml:space="preserve"> </w:t>
      </w:r>
    </w:p>
    <w:sectPr w:rsidR="007E7DA3" w:rsidRPr="004F0DBF" w:rsidSect="00D44928">
      <w:footnotePr>
        <w:pos w:val="beneathText"/>
      </w:footnotePr>
      <w:pgSz w:w="11905" w:h="16837"/>
      <w:pgMar w:top="1134" w:right="423"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B22" w:rsidRDefault="00033B22" w:rsidP="00350E29">
      <w:r>
        <w:separator/>
      </w:r>
    </w:p>
  </w:endnote>
  <w:endnote w:type="continuationSeparator" w:id="0">
    <w:p w:rsidR="00033B22" w:rsidRDefault="00033B22" w:rsidP="00350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B22" w:rsidRDefault="00033B22" w:rsidP="00350E29">
      <w:r>
        <w:separator/>
      </w:r>
    </w:p>
  </w:footnote>
  <w:footnote w:type="continuationSeparator" w:id="0">
    <w:p w:rsidR="00033B22" w:rsidRDefault="00033B22" w:rsidP="00350E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C47A1526"/>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
    <w:nsid w:val="0B2E1D2F"/>
    <w:multiLevelType w:val="multilevel"/>
    <w:tmpl w:val="8DFEB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BF111F"/>
    <w:multiLevelType w:val="hybridMultilevel"/>
    <w:tmpl w:val="D8583FF6"/>
    <w:lvl w:ilvl="0" w:tplc="04190001">
      <w:start w:val="12"/>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37D529D"/>
    <w:multiLevelType w:val="hybridMultilevel"/>
    <w:tmpl w:val="85FA6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9A2251"/>
    <w:multiLevelType w:val="multilevel"/>
    <w:tmpl w:val="000000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32662B0D"/>
    <w:multiLevelType w:val="hybridMultilevel"/>
    <w:tmpl w:val="DE82A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655C13"/>
    <w:multiLevelType w:val="hybridMultilevel"/>
    <w:tmpl w:val="379A5B64"/>
    <w:lvl w:ilvl="0" w:tplc="21981D80">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9">
    <w:nsid w:val="377C4E60"/>
    <w:multiLevelType w:val="hybridMultilevel"/>
    <w:tmpl w:val="91EED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2802C4"/>
    <w:multiLevelType w:val="hybridMultilevel"/>
    <w:tmpl w:val="F3328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1731AC"/>
    <w:multiLevelType w:val="hybridMultilevel"/>
    <w:tmpl w:val="EE8AE94A"/>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522C2A3A"/>
    <w:multiLevelType w:val="multilevel"/>
    <w:tmpl w:val="000000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558818BB"/>
    <w:multiLevelType w:val="hybridMultilevel"/>
    <w:tmpl w:val="3D681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A55CA4"/>
    <w:multiLevelType w:val="hybridMultilevel"/>
    <w:tmpl w:val="85FA6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2B7C4B"/>
    <w:multiLevelType w:val="hybridMultilevel"/>
    <w:tmpl w:val="97FE649E"/>
    <w:lvl w:ilvl="0" w:tplc="78107678">
      <w:start w:val="1"/>
      <w:numFmt w:val="bullet"/>
      <w:lvlText w:val="•"/>
      <w:lvlJc w:val="left"/>
      <w:pPr>
        <w:tabs>
          <w:tab w:val="num" w:pos="720"/>
        </w:tabs>
        <w:ind w:left="720" w:hanging="360"/>
      </w:pPr>
      <w:rPr>
        <w:rFonts w:ascii="Arial" w:hAnsi="Arial" w:hint="default"/>
      </w:rPr>
    </w:lvl>
    <w:lvl w:ilvl="1" w:tplc="48565B02" w:tentative="1">
      <w:start w:val="1"/>
      <w:numFmt w:val="bullet"/>
      <w:lvlText w:val="•"/>
      <w:lvlJc w:val="left"/>
      <w:pPr>
        <w:tabs>
          <w:tab w:val="num" w:pos="1440"/>
        </w:tabs>
        <w:ind w:left="1440" w:hanging="360"/>
      </w:pPr>
      <w:rPr>
        <w:rFonts w:ascii="Arial" w:hAnsi="Arial" w:hint="default"/>
      </w:rPr>
    </w:lvl>
    <w:lvl w:ilvl="2" w:tplc="DA465F64" w:tentative="1">
      <w:start w:val="1"/>
      <w:numFmt w:val="bullet"/>
      <w:lvlText w:val="•"/>
      <w:lvlJc w:val="left"/>
      <w:pPr>
        <w:tabs>
          <w:tab w:val="num" w:pos="2160"/>
        </w:tabs>
        <w:ind w:left="2160" w:hanging="360"/>
      </w:pPr>
      <w:rPr>
        <w:rFonts w:ascii="Arial" w:hAnsi="Arial" w:hint="default"/>
      </w:rPr>
    </w:lvl>
    <w:lvl w:ilvl="3" w:tplc="F60493FC" w:tentative="1">
      <w:start w:val="1"/>
      <w:numFmt w:val="bullet"/>
      <w:lvlText w:val="•"/>
      <w:lvlJc w:val="left"/>
      <w:pPr>
        <w:tabs>
          <w:tab w:val="num" w:pos="2880"/>
        </w:tabs>
        <w:ind w:left="2880" w:hanging="360"/>
      </w:pPr>
      <w:rPr>
        <w:rFonts w:ascii="Arial" w:hAnsi="Arial" w:hint="default"/>
      </w:rPr>
    </w:lvl>
    <w:lvl w:ilvl="4" w:tplc="C0F29D82" w:tentative="1">
      <w:start w:val="1"/>
      <w:numFmt w:val="bullet"/>
      <w:lvlText w:val="•"/>
      <w:lvlJc w:val="left"/>
      <w:pPr>
        <w:tabs>
          <w:tab w:val="num" w:pos="3600"/>
        </w:tabs>
        <w:ind w:left="3600" w:hanging="360"/>
      </w:pPr>
      <w:rPr>
        <w:rFonts w:ascii="Arial" w:hAnsi="Arial" w:hint="default"/>
      </w:rPr>
    </w:lvl>
    <w:lvl w:ilvl="5" w:tplc="1AB63C6A" w:tentative="1">
      <w:start w:val="1"/>
      <w:numFmt w:val="bullet"/>
      <w:lvlText w:val="•"/>
      <w:lvlJc w:val="left"/>
      <w:pPr>
        <w:tabs>
          <w:tab w:val="num" w:pos="4320"/>
        </w:tabs>
        <w:ind w:left="4320" w:hanging="360"/>
      </w:pPr>
      <w:rPr>
        <w:rFonts w:ascii="Arial" w:hAnsi="Arial" w:hint="default"/>
      </w:rPr>
    </w:lvl>
    <w:lvl w:ilvl="6" w:tplc="0AF0D9E8" w:tentative="1">
      <w:start w:val="1"/>
      <w:numFmt w:val="bullet"/>
      <w:lvlText w:val="•"/>
      <w:lvlJc w:val="left"/>
      <w:pPr>
        <w:tabs>
          <w:tab w:val="num" w:pos="5040"/>
        </w:tabs>
        <w:ind w:left="5040" w:hanging="360"/>
      </w:pPr>
      <w:rPr>
        <w:rFonts w:ascii="Arial" w:hAnsi="Arial" w:hint="default"/>
      </w:rPr>
    </w:lvl>
    <w:lvl w:ilvl="7" w:tplc="4D449B84" w:tentative="1">
      <w:start w:val="1"/>
      <w:numFmt w:val="bullet"/>
      <w:lvlText w:val="•"/>
      <w:lvlJc w:val="left"/>
      <w:pPr>
        <w:tabs>
          <w:tab w:val="num" w:pos="5760"/>
        </w:tabs>
        <w:ind w:left="5760" w:hanging="360"/>
      </w:pPr>
      <w:rPr>
        <w:rFonts w:ascii="Arial" w:hAnsi="Arial" w:hint="default"/>
      </w:rPr>
    </w:lvl>
    <w:lvl w:ilvl="8" w:tplc="9E2A47B6" w:tentative="1">
      <w:start w:val="1"/>
      <w:numFmt w:val="bullet"/>
      <w:lvlText w:val="•"/>
      <w:lvlJc w:val="left"/>
      <w:pPr>
        <w:tabs>
          <w:tab w:val="num" w:pos="6480"/>
        </w:tabs>
        <w:ind w:left="6480" w:hanging="360"/>
      </w:pPr>
      <w:rPr>
        <w:rFonts w:ascii="Arial" w:hAnsi="Arial" w:hint="default"/>
      </w:rPr>
    </w:lvl>
  </w:abstractNum>
  <w:abstractNum w:abstractNumId="16">
    <w:nsid w:val="699C581A"/>
    <w:multiLevelType w:val="hybridMultilevel"/>
    <w:tmpl w:val="FE26AEA0"/>
    <w:lvl w:ilvl="0" w:tplc="04190001">
      <w:start w:val="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BD63042"/>
    <w:multiLevelType w:val="hybridMultilevel"/>
    <w:tmpl w:val="DB82CCE2"/>
    <w:lvl w:ilvl="0" w:tplc="0D248D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B27617"/>
    <w:multiLevelType w:val="hybridMultilevel"/>
    <w:tmpl w:val="91A28BF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6BF59FF"/>
    <w:multiLevelType w:val="hybridMultilevel"/>
    <w:tmpl w:val="632CF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667134"/>
    <w:multiLevelType w:val="hybridMultilevel"/>
    <w:tmpl w:val="AB54370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12"/>
  </w:num>
  <w:num w:numId="6">
    <w:abstractNumId w:val="4"/>
  </w:num>
  <w:num w:numId="7">
    <w:abstractNumId w:val="11"/>
  </w:num>
  <w:num w:numId="8">
    <w:abstractNumId w:val="16"/>
  </w:num>
  <w:num w:numId="9">
    <w:abstractNumId w:val="8"/>
  </w:num>
  <w:num w:numId="10">
    <w:abstractNumId w:val="18"/>
  </w:num>
  <w:num w:numId="11">
    <w:abstractNumId w:val="10"/>
  </w:num>
  <w:num w:numId="12">
    <w:abstractNumId w:val="9"/>
  </w:num>
  <w:num w:numId="13">
    <w:abstractNumId w:val="13"/>
  </w:num>
  <w:num w:numId="14">
    <w:abstractNumId w:val="19"/>
  </w:num>
  <w:num w:numId="15">
    <w:abstractNumId w:val="5"/>
  </w:num>
  <w:num w:numId="16">
    <w:abstractNumId w:val="14"/>
  </w:num>
  <w:num w:numId="17">
    <w:abstractNumId w:val="20"/>
  </w:num>
  <w:num w:numId="18">
    <w:abstractNumId w:val="7"/>
  </w:num>
  <w:num w:numId="19">
    <w:abstractNumId w:val="15"/>
  </w:num>
  <w:num w:numId="20">
    <w:abstractNumId w:val="1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EFD"/>
    <w:rsid w:val="000017D7"/>
    <w:rsid w:val="000068FF"/>
    <w:rsid w:val="00011515"/>
    <w:rsid w:val="00012135"/>
    <w:rsid w:val="00013BED"/>
    <w:rsid w:val="00016C03"/>
    <w:rsid w:val="00016C82"/>
    <w:rsid w:val="00020EC4"/>
    <w:rsid w:val="0002105C"/>
    <w:rsid w:val="0002776E"/>
    <w:rsid w:val="00030B4D"/>
    <w:rsid w:val="00033B22"/>
    <w:rsid w:val="000353DE"/>
    <w:rsid w:val="00037F1B"/>
    <w:rsid w:val="0004105D"/>
    <w:rsid w:val="00046601"/>
    <w:rsid w:val="00050722"/>
    <w:rsid w:val="00050E56"/>
    <w:rsid w:val="000617F9"/>
    <w:rsid w:val="000618DC"/>
    <w:rsid w:val="00070624"/>
    <w:rsid w:val="00073BC5"/>
    <w:rsid w:val="0007424F"/>
    <w:rsid w:val="00076EE9"/>
    <w:rsid w:val="00076F15"/>
    <w:rsid w:val="00087B67"/>
    <w:rsid w:val="000900A4"/>
    <w:rsid w:val="00090283"/>
    <w:rsid w:val="000913DD"/>
    <w:rsid w:val="0009280E"/>
    <w:rsid w:val="00092DDF"/>
    <w:rsid w:val="000958BC"/>
    <w:rsid w:val="000A00E4"/>
    <w:rsid w:val="000A039B"/>
    <w:rsid w:val="000A0740"/>
    <w:rsid w:val="000A240C"/>
    <w:rsid w:val="000A27BE"/>
    <w:rsid w:val="000A3D38"/>
    <w:rsid w:val="000A62FA"/>
    <w:rsid w:val="000B0AC4"/>
    <w:rsid w:val="000B1918"/>
    <w:rsid w:val="000B4821"/>
    <w:rsid w:val="000B581A"/>
    <w:rsid w:val="000B5D32"/>
    <w:rsid w:val="000B6F1E"/>
    <w:rsid w:val="000C5CF4"/>
    <w:rsid w:val="000C6CE3"/>
    <w:rsid w:val="000C7E6D"/>
    <w:rsid w:val="000D1BBB"/>
    <w:rsid w:val="000D3720"/>
    <w:rsid w:val="000E123D"/>
    <w:rsid w:val="000E334E"/>
    <w:rsid w:val="000F086F"/>
    <w:rsid w:val="000F1505"/>
    <w:rsid w:val="000F5178"/>
    <w:rsid w:val="00107D16"/>
    <w:rsid w:val="001118EC"/>
    <w:rsid w:val="00115694"/>
    <w:rsid w:val="001172FC"/>
    <w:rsid w:val="00123F64"/>
    <w:rsid w:val="00125D2E"/>
    <w:rsid w:val="00126F6A"/>
    <w:rsid w:val="00127A80"/>
    <w:rsid w:val="00130F3C"/>
    <w:rsid w:val="0013126A"/>
    <w:rsid w:val="00132000"/>
    <w:rsid w:val="00134B0E"/>
    <w:rsid w:val="00135994"/>
    <w:rsid w:val="0014103B"/>
    <w:rsid w:val="00141E5A"/>
    <w:rsid w:val="00147020"/>
    <w:rsid w:val="001502D6"/>
    <w:rsid w:val="00167D28"/>
    <w:rsid w:val="001704A1"/>
    <w:rsid w:val="0017164B"/>
    <w:rsid w:val="00172CB6"/>
    <w:rsid w:val="00176CDF"/>
    <w:rsid w:val="00182799"/>
    <w:rsid w:val="001865B6"/>
    <w:rsid w:val="00186851"/>
    <w:rsid w:val="00187B5E"/>
    <w:rsid w:val="00193F39"/>
    <w:rsid w:val="001973BE"/>
    <w:rsid w:val="001A2247"/>
    <w:rsid w:val="001A3064"/>
    <w:rsid w:val="001A53CE"/>
    <w:rsid w:val="001A64C5"/>
    <w:rsid w:val="001A78EF"/>
    <w:rsid w:val="001B17BA"/>
    <w:rsid w:val="001B40D2"/>
    <w:rsid w:val="001B512E"/>
    <w:rsid w:val="001B642D"/>
    <w:rsid w:val="001B7A09"/>
    <w:rsid w:val="001C7ED7"/>
    <w:rsid w:val="001D32C7"/>
    <w:rsid w:val="001F198F"/>
    <w:rsid w:val="001F2564"/>
    <w:rsid w:val="001F2A23"/>
    <w:rsid w:val="00205D95"/>
    <w:rsid w:val="00206410"/>
    <w:rsid w:val="00207A0D"/>
    <w:rsid w:val="00215F85"/>
    <w:rsid w:val="00235E8C"/>
    <w:rsid w:val="00237D8E"/>
    <w:rsid w:val="00251AF5"/>
    <w:rsid w:val="00254D6D"/>
    <w:rsid w:val="0025586C"/>
    <w:rsid w:val="00260A27"/>
    <w:rsid w:val="00264976"/>
    <w:rsid w:val="002722CF"/>
    <w:rsid w:val="00277F7E"/>
    <w:rsid w:val="002829A1"/>
    <w:rsid w:val="00282FA2"/>
    <w:rsid w:val="00296B50"/>
    <w:rsid w:val="002A00F9"/>
    <w:rsid w:val="002A4840"/>
    <w:rsid w:val="002B215A"/>
    <w:rsid w:val="002B2690"/>
    <w:rsid w:val="002B5B0E"/>
    <w:rsid w:val="002C340E"/>
    <w:rsid w:val="002D2314"/>
    <w:rsid w:val="002D5C8D"/>
    <w:rsid w:val="002D6689"/>
    <w:rsid w:val="002D6C01"/>
    <w:rsid w:val="002E16D1"/>
    <w:rsid w:val="002E301B"/>
    <w:rsid w:val="002F0D6B"/>
    <w:rsid w:val="002F5CA6"/>
    <w:rsid w:val="003032F4"/>
    <w:rsid w:val="0030383F"/>
    <w:rsid w:val="00306605"/>
    <w:rsid w:val="003107E4"/>
    <w:rsid w:val="00310C27"/>
    <w:rsid w:val="00311D6F"/>
    <w:rsid w:val="00313276"/>
    <w:rsid w:val="00321CE6"/>
    <w:rsid w:val="003247E9"/>
    <w:rsid w:val="003262FF"/>
    <w:rsid w:val="00330025"/>
    <w:rsid w:val="00335D83"/>
    <w:rsid w:val="00341ED9"/>
    <w:rsid w:val="00350E29"/>
    <w:rsid w:val="00353EA1"/>
    <w:rsid w:val="00360818"/>
    <w:rsid w:val="00363C1F"/>
    <w:rsid w:val="00366839"/>
    <w:rsid w:val="00374DC7"/>
    <w:rsid w:val="00375079"/>
    <w:rsid w:val="00375D53"/>
    <w:rsid w:val="00382EDE"/>
    <w:rsid w:val="003850A6"/>
    <w:rsid w:val="00397833"/>
    <w:rsid w:val="003A788D"/>
    <w:rsid w:val="003B10C5"/>
    <w:rsid w:val="003B3D5B"/>
    <w:rsid w:val="003C135A"/>
    <w:rsid w:val="003C2DE2"/>
    <w:rsid w:val="003C6E28"/>
    <w:rsid w:val="003C7E3F"/>
    <w:rsid w:val="003E1573"/>
    <w:rsid w:val="003E341E"/>
    <w:rsid w:val="003F0C9C"/>
    <w:rsid w:val="003F19B6"/>
    <w:rsid w:val="0040109A"/>
    <w:rsid w:val="00402489"/>
    <w:rsid w:val="00403F54"/>
    <w:rsid w:val="004047E4"/>
    <w:rsid w:val="00404871"/>
    <w:rsid w:val="00405D9E"/>
    <w:rsid w:val="00411779"/>
    <w:rsid w:val="00417856"/>
    <w:rsid w:val="00417CEA"/>
    <w:rsid w:val="004232CC"/>
    <w:rsid w:val="004338B5"/>
    <w:rsid w:val="00435CBD"/>
    <w:rsid w:val="00441688"/>
    <w:rsid w:val="004508B9"/>
    <w:rsid w:val="00451EE6"/>
    <w:rsid w:val="00457A2A"/>
    <w:rsid w:val="00463437"/>
    <w:rsid w:val="00467D6E"/>
    <w:rsid w:val="0047397F"/>
    <w:rsid w:val="004777F5"/>
    <w:rsid w:val="00477A10"/>
    <w:rsid w:val="00477DDA"/>
    <w:rsid w:val="0048132F"/>
    <w:rsid w:val="0048235B"/>
    <w:rsid w:val="004916E7"/>
    <w:rsid w:val="004B784C"/>
    <w:rsid w:val="004C151D"/>
    <w:rsid w:val="004D2233"/>
    <w:rsid w:val="004E264A"/>
    <w:rsid w:val="004E77EF"/>
    <w:rsid w:val="004F0DBF"/>
    <w:rsid w:val="004F3472"/>
    <w:rsid w:val="00506005"/>
    <w:rsid w:val="0051447D"/>
    <w:rsid w:val="00514E39"/>
    <w:rsid w:val="0051539A"/>
    <w:rsid w:val="00524DB0"/>
    <w:rsid w:val="00531170"/>
    <w:rsid w:val="00532118"/>
    <w:rsid w:val="0053792E"/>
    <w:rsid w:val="00537C3E"/>
    <w:rsid w:val="00541D3A"/>
    <w:rsid w:val="005506B1"/>
    <w:rsid w:val="00565083"/>
    <w:rsid w:val="005650BF"/>
    <w:rsid w:val="00566164"/>
    <w:rsid w:val="0056779D"/>
    <w:rsid w:val="00567BD9"/>
    <w:rsid w:val="00572847"/>
    <w:rsid w:val="00576B0C"/>
    <w:rsid w:val="0058339D"/>
    <w:rsid w:val="00584334"/>
    <w:rsid w:val="00592624"/>
    <w:rsid w:val="00593399"/>
    <w:rsid w:val="00594DD2"/>
    <w:rsid w:val="00596611"/>
    <w:rsid w:val="005A150F"/>
    <w:rsid w:val="005A2116"/>
    <w:rsid w:val="005A49DD"/>
    <w:rsid w:val="005A56EC"/>
    <w:rsid w:val="005B0CB9"/>
    <w:rsid w:val="005B5C99"/>
    <w:rsid w:val="005B5D56"/>
    <w:rsid w:val="005B6B24"/>
    <w:rsid w:val="005B6B64"/>
    <w:rsid w:val="005C1BCB"/>
    <w:rsid w:val="005C2E9F"/>
    <w:rsid w:val="005C39FF"/>
    <w:rsid w:val="005C603A"/>
    <w:rsid w:val="005C6679"/>
    <w:rsid w:val="005C6EA0"/>
    <w:rsid w:val="005D03CF"/>
    <w:rsid w:val="005D04A5"/>
    <w:rsid w:val="005E2AC4"/>
    <w:rsid w:val="00606EDE"/>
    <w:rsid w:val="0061072D"/>
    <w:rsid w:val="00617675"/>
    <w:rsid w:val="00632260"/>
    <w:rsid w:val="00640E71"/>
    <w:rsid w:val="00644957"/>
    <w:rsid w:val="00644B29"/>
    <w:rsid w:val="00644E20"/>
    <w:rsid w:val="00647755"/>
    <w:rsid w:val="0064798C"/>
    <w:rsid w:val="00656997"/>
    <w:rsid w:val="00663BE7"/>
    <w:rsid w:val="006656B8"/>
    <w:rsid w:val="00666C1F"/>
    <w:rsid w:val="00673379"/>
    <w:rsid w:val="006749B0"/>
    <w:rsid w:val="00676045"/>
    <w:rsid w:val="0067771F"/>
    <w:rsid w:val="006833BB"/>
    <w:rsid w:val="006931F0"/>
    <w:rsid w:val="006A66D6"/>
    <w:rsid w:val="006B378A"/>
    <w:rsid w:val="006B7231"/>
    <w:rsid w:val="006C2CDF"/>
    <w:rsid w:val="006C3BE8"/>
    <w:rsid w:val="006C4B52"/>
    <w:rsid w:val="006C4D4A"/>
    <w:rsid w:val="006C774B"/>
    <w:rsid w:val="006D0425"/>
    <w:rsid w:val="006D0902"/>
    <w:rsid w:val="006D49E6"/>
    <w:rsid w:val="006E191F"/>
    <w:rsid w:val="006E64F4"/>
    <w:rsid w:val="006F0902"/>
    <w:rsid w:val="006F3A23"/>
    <w:rsid w:val="007024B9"/>
    <w:rsid w:val="00703F45"/>
    <w:rsid w:val="007137F6"/>
    <w:rsid w:val="007277A9"/>
    <w:rsid w:val="00727EAB"/>
    <w:rsid w:val="00730BF9"/>
    <w:rsid w:val="00740753"/>
    <w:rsid w:val="007413CD"/>
    <w:rsid w:val="00752254"/>
    <w:rsid w:val="00755896"/>
    <w:rsid w:val="00757706"/>
    <w:rsid w:val="00757D2E"/>
    <w:rsid w:val="00764255"/>
    <w:rsid w:val="007666FD"/>
    <w:rsid w:val="00767079"/>
    <w:rsid w:val="00767690"/>
    <w:rsid w:val="00772945"/>
    <w:rsid w:val="00776653"/>
    <w:rsid w:val="007817DE"/>
    <w:rsid w:val="00782164"/>
    <w:rsid w:val="00786517"/>
    <w:rsid w:val="007869ED"/>
    <w:rsid w:val="00793CC1"/>
    <w:rsid w:val="00793D48"/>
    <w:rsid w:val="007958A2"/>
    <w:rsid w:val="007A02A8"/>
    <w:rsid w:val="007A7EFD"/>
    <w:rsid w:val="007B0634"/>
    <w:rsid w:val="007B0A06"/>
    <w:rsid w:val="007C0C9D"/>
    <w:rsid w:val="007C15C5"/>
    <w:rsid w:val="007C7646"/>
    <w:rsid w:val="007C7934"/>
    <w:rsid w:val="007D34A9"/>
    <w:rsid w:val="007D78EE"/>
    <w:rsid w:val="007E1888"/>
    <w:rsid w:val="007E67F9"/>
    <w:rsid w:val="007E793F"/>
    <w:rsid w:val="007E7DA3"/>
    <w:rsid w:val="007F384D"/>
    <w:rsid w:val="007F4190"/>
    <w:rsid w:val="007F64A9"/>
    <w:rsid w:val="00810226"/>
    <w:rsid w:val="008144BB"/>
    <w:rsid w:val="0081706B"/>
    <w:rsid w:val="00840722"/>
    <w:rsid w:val="00842444"/>
    <w:rsid w:val="00847E14"/>
    <w:rsid w:val="008532D1"/>
    <w:rsid w:val="008539F5"/>
    <w:rsid w:val="00854E18"/>
    <w:rsid w:val="008638B2"/>
    <w:rsid w:val="00872FB1"/>
    <w:rsid w:val="00874265"/>
    <w:rsid w:val="00884E33"/>
    <w:rsid w:val="0089018C"/>
    <w:rsid w:val="0089040F"/>
    <w:rsid w:val="008A0F12"/>
    <w:rsid w:val="008A13D6"/>
    <w:rsid w:val="008A16B0"/>
    <w:rsid w:val="008B23C4"/>
    <w:rsid w:val="008B75CB"/>
    <w:rsid w:val="008C301D"/>
    <w:rsid w:val="008D4985"/>
    <w:rsid w:val="008D4B94"/>
    <w:rsid w:val="008D5A5A"/>
    <w:rsid w:val="008E4A28"/>
    <w:rsid w:val="008E4D30"/>
    <w:rsid w:val="008E5FC5"/>
    <w:rsid w:val="008F38FB"/>
    <w:rsid w:val="008F3C02"/>
    <w:rsid w:val="008F7050"/>
    <w:rsid w:val="0090467C"/>
    <w:rsid w:val="00905D36"/>
    <w:rsid w:val="00910E65"/>
    <w:rsid w:val="00913E51"/>
    <w:rsid w:val="0091780D"/>
    <w:rsid w:val="00920DD5"/>
    <w:rsid w:val="0092238D"/>
    <w:rsid w:val="00926881"/>
    <w:rsid w:val="00934452"/>
    <w:rsid w:val="00940FA4"/>
    <w:rsid w:val="00941987"/>
    <w:rsid w:val="0094711A"/>
    <w:rsid w:val="009557DE"/>
    <w:rsid w:val="00962753"/>
    <w:rsid w:val="00962776"/>
    <w:rsid w:val="00963D4C"/>
    <w:rsid w:val="00966289"/>
    <w:rsid w:val="00972200"/>
    <w:rsid w:val="00982054"/>
    <w:rsid w:val="00986B7F"/>
    <w:rsid w:val="00987347"/>
    <w:rsid w:val="009901DB"/>
    <w:rsid w:val="009910C0"/>
    <w:rsid w:val="00992F9D"/>
    <w:rsid w:val="009A6515"/>
    <w:rsid w:val="009B141E"/>
    <w:rsid w:val="009B41CB"/>
    <w:rsid w:val="009B7372"/>
    <w:rsid w:val="009B77FD"/>
    <w:rsid w:val="009C0696"/>
    <w:rsid w:val="009C0EDD"/>
    <w:rsid w:val="009C1CC9"/>
    <w:rsid w:val="009C341A"/>
    <w:rsid w:val="009C687C"/>
    <w:rsid w:val="009C6CCF"/>
    <w:rsid w:val="009C7F7F"/>
    <w:rsid w:val="009D4EA9"/>
    <w:rsid w:val="009E20B7"/>
    <w:rsid w:val="009F26DA"/>
    <w:rsid w:val="009F3421"/>
    <w:rsid w:val="00A01DF4"/>
    <w:rsid w:val="00A04544"/>
    <w:rsid w:val="00A10B47"/>
    <w:rsid w:val="00A25B3F"/>
    <w:rsid w:val="00A3091D"/>
    <w:rsid w:val="00A43427"/>
    <w:rsid w:val="00A50853"/>
    <w:rsid w:val="00A51594"/>
    <w:rsid w:val="00A536EE"/>
    <w:rsid w:val="00A53EA9"/>
    <w:rsid w:val="00A563F4"/>
    <w:rsid w:val="00A5712D"/>
    <w:rsid w:val="00A60449"/>
    <w:rsid w:val="00A61F83"/>
    <w:rsid w:val="00A6407B"/>
    <w:rsid w:val="00A676D3"/>
    <w:rsid w:val="00A72C2B"/>
    <w:rsid w:val="00A731A4"/>
    <w:rsid w:val="00A7346C"/>
    <w:rsid w:val="00A75122"/>
    <w:rsid w:val="00A75F2E"/>
    <w:rsid w:val="00A7788E"/>
    <w:rsid w:val="00A92F8D"/>
    <w:rsid w:val="00AA2088"/>
    <w:rsid w:val="00AA5E49"/>
    <w:rsid w:val="00AA6F55"/>
    <w:rsid w:val="00AB3C59"/>
    <w:rsid w:val="00AB3FB8"/>
    <w:rsid w:val="00AC3C68"/>
    <w:rsid w:val="00AC4A42"/>
    <w:rsid w:val="00AD065E"/>
    <w:rsid w:val="00AD1620"/>
    <w:rsid w:val="00AD1680"/>
    <w:rsid w:val="00AD16E5"/>
    <w:rsid w:val="00AD6A8B"/>
    <w:rsid w:val="00AE2636"/>
    <w:rsid w:val="00AE7229"/>
    <w:rsid w:val="00AF7941"/>
    <w:rsid w:val="00B00776"/>
    <w:rsid w:val="00B02243"/>
    <w:rsid w:val="00B05A56"/>
    <w:rsid w:val="00B06B58"/>
    <w:rsid w:val="00B1136A"/>
    <w:rsid w:val="00B11E20"/>
    <w:rsid w:val="00B12616"/>
    <w:rsid w:val="00B22DBD"/>
    <w:rsid w:val="00B23BC0"/>
    <w:rsid w:val="00B26F00"/>
    <w:rsid w:val="00B33BF5"/>
    <w:rsid w:val="00B37215"/>
    <w:rsid w:val="00B46156"/>
    <w:rsid w:val="00B463D9"/>
    <w:rsid w:val="00B475BD"/>
    <w:rsid w:val="00B570CF"/>
    <w:rsid w:val="00B5764F"/>
    <w:rsid w:val="00B60318"/>
    <w:rsid w:val="00B641A4"/>
    <w:rsid w:val="00B74E04"/>
    <w:rsid w:val="00B75575"/>
    <w:rsid w:val="00B816A7"/>
    <w:rsid w:val="00B8189E"/>
    <w:rsid w:val="00B84613"/>
    <w:rsid w:val="00B87C40"/>
    <w:rsid w:val="00B925F9"/>
    <w:rsid w:val="00B945D7"/>
    <w:rsid w:val="00B976A1"/>
    <w:rsid w:val="00B976D3"/>
    <w:rsid w:val="00BA0906"/>
    <w:rsid w:val="00BA233F"/>
    <w:rsid w:val="00BA586C"/>
    <w:rsid w:val="00BA77EA"/>
    <w:rsid w:val="00BA7F24"/>
    <w:rsid w:val="00BB390B"/>
    <w:rsid w:val="00BB3E50"/>
    <w:rsid w:val="00BB3F76"/>
    <w:rsid w:val="00BC1C76"/>
    <w:rsid w:val="00BC3684"/>
    <w:rsid w:val="00BC7EE4"/>
    <w:rsid w:val="00BD38BB"/>
    <w:rsid w:val="00BD4B21"/>
    <w:rsid w:val="00BE04C7"/>
    <w:rsid w:val="00BE13FC"/>
    <w:rsid w:val="00BE53FA"/>
    <w:rsid w:val="00BE6321"/>
    <w:rsid w:val="00BE712F"/>
    <w:rsid w:val="00BF712E"/>
    <w:rsid w:val="00C06BF7"/>
    <w:rsid w:val="00C16995"/>
    <w:rsid w:val="00C17DEE"/>
    <w:rsid w:val="00C232B7"/>
    <w:rsid w:val="00C264A5"/>
    <w:rsid w:val="00C31706"/>
    <w:rsid w:val="00C538AA"/>
    <w:rsid w:val="00C63985"/>
    <w:rsid w:val="00C66E2A"/>
    <w:rsid w:val="00C71350"/>
    <w:rsid w:val="00C73866"/>
    <w:rsid w:val="00C83B45"/>
    <w:rsid w:val="00C83B6B"/>
    <w:rsid w:val="00C96068"/>
    <w:rsid w:val="00CA2D63"/>
    <w:rsid w:val="00CA6A0E"/>
    <w:rsid w:val="00CA7EF2"/>
    <w:rsid w:val="00CB0F9F"/>
    <w:rsid w:val="00CB267D"/>
    <w:rsid w:val="00CB5F0D"/>
    <w:rsid w:val="00CB62FD"/>
    <w:rsid w:val="00CC1A80"/>
    <w:rsid w:val="00CC6C88"/>
    <w:rsid w:val="00CC7F33"/>
    <w:rsid w:val="00CD078D"/>
    <w:rsid w:val="00CD79AD"/>
    <w:rsid w:val="00CE4D2F"/>
    <w:rsid w:val="00CF0E44"/>
    <w:rsid w:val="00D052F2"/>
    <w:rsid w:val="00D13120"/>
    <w:rsid w:val="00D267D9"/>
    <w:rsid w:val="00D268F8"/>
    <w:rsid w:val="00D2697D"/>
    <w:rsid w:val="00D34495"/>
    <w:rsid w:val="00D345F6"/>
    <w:rsid w:val="00D44928"/>
    <w:rsid w:val="00D52276"/>
    <w:rsid w:val="00D558DB"/>
    <w:rsid w:val="00D558E4"/>
    <w:rsid w:val="00D74442"/>
    <w:rsid w:val="00D77109"/>
    <w:rsid w:val="00D8070F"/>
    <w:rsid w:val="00D83E67"/>
    <w:rsid w:val="00D86C3D"/>
    <w:rsid w:val="00D91887"/>
    <w:rsid w:val="00DB06CB"/>
    <w:rsid w:val="00DB1334"/>
    <w:rsid w:val="00DB5EEC"/>
    <w:rsid w:val="00DB6576"/>
    <w:rsid w:val="00DB73E2"/>
    <w:rsid w:val="00DC6B92"/>
    <w:rsid w:val="00DD40FD"/>
    <w:rsid w:val="00DD6369"/>
    <w:rsid w:val="00DE6AA3"/>
    <w:rsid w:val="00DF1164"/>
    <w:rsid w:val="00DF2BAF"/>
    <w:rsid w:val="00DF672E"/>
    <w:rsid w:val="00E00BDC"/>
    <w:rsid w:val="00E01136"/>
    <w:rsid w:val="00E101C3"/>
    <w:rsid w:val="00E219DF"/>
    <w:rsid w:val="00E229D4"/>
    <w:rsid w:val="00E32569"/>
    <w:rsid w:val="00E40942"/>
    <w:rsid w:val="00E42397"/>
    <w:rsid w:val="00E426EA"/>
    <w:rsid w:val="00E437BB"/>
    <w:rsid w:val="00E47C58"/>
    <w:rsid w:val="00E503E1"/>
    <w:rsid w:val="00E57271"/>
    <w:rsid w:val="00E57EF3"/>
    <w:rsid w:val="00E63CCC"/>
    <w:rsid w:val="00E657B3"/>
    <w:rsid w:val="00E66573"/>
    <w:rsid w:val="00E70113"/>
    <w:rsid w:val="00E712DC"/>
    <w:rsid w:val="00E807EF"/>
    <w:rsid w:val="00E8148C"/>
    <w:rsid w:val="00E87328"/>
    <w:rsid w:val="00E90E26"/>
    <w:rsid w:val="00E93088"/>
    <w:rsid w:val="00E95C48"/>
    <w:rsid w:val="00EA0FF7"/>
    <w:rsid w:val="00EA1447"/>
    <w:rsid w:val="00EA1467"/>
    <w:rsid w:val="00EA40BB"/>
    <w:rsid w:val="00EA6CE6"/>
    <w:rsid w:val="00EA798A"/>
    <w:rsid w:val="00EB3263"/>
    <w:rsid w:val="00ED6163"/>
    <w:rsid w:val="00EE0D9C"/>
    <w:rsid w:val="00EE12A5"/>
    <w:rsid w:val="00EF0FBC"/>
    <w:rsid w:val="00EF1DF0"/>
    <w:rsid w:val="00F11B5E"/>
    <w:rsid w:val="00F22D5A"/>
    <w:rsid w:val="00F24050"/>
    <w:rsid w:val="00F24117"/>
    <w:rsid w:val="00F24215"/>
    <w:rsid w:val="00F25348"/>
    <w:rsid w:val="00F3198F"/>
    <w:rsid w:val="00F32369"/>
    <w:rsid w:val="00F37499"/>
    <w:rsid w:val="00F4201E"/>
    <w:rsid w:val="00F54725"/>
    <w:rsid w:val="00F55D2F"/>
    <w:rsid w:val="00F568FB"/>
    <w:rsid w:val="00F60BB6"/>
    <w:rsid w:val="00F63C85"/>
    <w:rsid w:val="00F651F4"/>
    <w:rsid w:val="00F67AC8"/>
    <w:rsid w:val="00F74BB9"/>
    <w:rsid w:val="00F74F27"/>
    <w:rsid w:val="00F8202B"/>
    <w:rsid w:val="00F90846"/>
    <w:rsid w:val="00F90A12"/>
    <w:rsid w:val="00F9188F"/>
    <w:rsid w:val="00F97C26"/>
    <w:rsid w:val="00FA3024"/>
    <w:rsid w:val="00FA6E7C"/>
    <w:rsid w:val="00FC09D4"/>
    <w:rsid w:val="00FC111D"/>
    <w:rsid w:val="00FD33C0"/>
    <w:rsid w:val="00FD37B1"/>
    <w:rsid w:val="00FD6DE8"/>
    <w:rsid w:val="00FE6D3E"/>
    <w:rsid w:val="00FE702E"/>
    <w:rsid w:val="00FF290D"/>
    <w:rsid w:val="00FF30F7"/>
    <w:rsid w:val="00FF6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163"/>
    <w:pPr>
      <w:suppressAutoHyphens/>
    </w:pPr>
    <w:rPr>
      <w:sz w:val="24"/>
      <w:szCs w:val="20"/>
    </w:rPr>
  </w:style>
  <w:style w:type="paragraph" w:styleId="1">
    <w:name w:val="heading 1"/>
    <w:basedOn w:val="a"/>
    <w:next w:val="a"/>
    <w:link w:val="10"/>
    <w:uiPriority w:val="99"/>
    <w:qFormat/>
    <w:rsid w:val="00ED6163"/>
    <w:pPr>
      <w:keepNext/>
      <w:numPr>
        <w:numId w:val="1"/>
      </w:numPr>
      <w:outlineLvl w:val="0"/>
    </w:pPr>
    <w:rPr>
      <w:b/>
      <w:sz w:val="28"/>
    </w:rPr>
  </w:style>
  <w:style w:type="paragraph" w:styleId="2">
    <w:name w:val="heading 2"/>
    <w:basedOn w:val="a"/>
    <w:next w:val="a"/>
    <w:link w:val="20"/>
    <w:uiPriority w:val="99"/>
    <w:qFormat/>
    <w:rsid w:val="00ED6163"/>
    <w:pPr>
      <w:keepNext/>
      <w:numPr>
        <w:ilvl w:val="1"/>
        <w:numId w:val="1"/>
      </w:numPr>
      <w:outlineLvl w:val="1"/>
    </w:pPr>
    <w:rPr>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04FA"/>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9B04FA"/>
    <w:rPr>
      <w:rFonts w:asciiTheme="majorHAnsi" w:eastAsiaTheme="majorEastAsia" w:hAnsiTheme="majorHAnsi" w:cstheme="majorBidi"/>
      <w:b/>
      <w:bCs/>
      <w:i/>
      <w:iCs/>
      <w:sz w:val="28"/>
      <w:szCs w:val="28"/>
    </w:rPr>
  </w:style>
  <w:style w:type="character" w:customStyle="1" w:styleId="Absatz-Standardschriftart">
    <w:name w:val="Absatz-Standardschriftart"/>
    <w:uiPriority w:val="99"/>
    <w:rsid w:val="00ED6163"/>
  </w:style>
  <w:style w:type="character" w:customStyle="1" w:styleId="11">
    <w:name w:val="Основной шрифт абзаца1"/>
    <w:uiPriority w:val="99"/>
    <w:rsid w:val="00ED6163"/>
  </w:style>
  <w:style w:type="character" w:customStyle="1" w:styleId="a3">
    <w:name w:val="Символ нумерации"/>
    <w:uiPriority w:val="99"/>
    <w:rsid w:val="00ED6163"/>
  </w:style>
  <w:style w:type="character" w:customStyle="1" w:styleId="a4">
    <w:name w:val="Маркеры списка"/>
    <w:uiPriority w:val="99"/>
    <w:rsid w:val="00ED6163"/>
    <w:rPr>
      <w:rFonts w:ascii="StarSymbol" w:eastAsia="StarSymbol" w:hAnsi="StarSymbol"/>
      <w:sz w:val="18"/>
    </w:rPr>
  </w:style>
  <w:style w:type="paragraph" w:styleId="a5">
    <w:name w:val="Title"/>
    <w:basedOn w:val="a"/>
    <w:next w:val="a6"/>
    <w:link w:val="a7"/>
    <w:uiPriority w:val="99"/>
    <w:qFormat/>
    <w:rsid w:val="00ED6163"/>
    <w:pPr>
      <w:keepNext/>
      <w:spacing w:before="240" w:after="120"/>
    </w:pPr>
    <w:rPr>
      <w:rFonts w:ascii="Arial" w:eastAsia="Arial Unicode MS" w:hAnsi="Arial" w:cs="Tahoma"/>
      <w:sz w:val="28"/>
      <w:szCs w:val="28"/>
    </w:rPr>
  </w:style>
  <w:style w:type="character" w:customStyle="1" w:styleId="a7">
    <w:name w:val="Название Знак"/>
    <w:basedOn w:val="a0"/>
    <w:link w:val="a5"/>
    <w:uiPriority w:val="10"/>
    <w:rsid w:val="009B04FA"/>
    <w:rPr>
      <w:rFonts w:asciiTheme="majorHAnsi" w:eastAsiaTheme="majorEastAsia" w:hAnsiTheme="majorHAnsi" w:cstheme="majorBidi"/>
      <w:b/>
      <w:bCs/>
      <w:kern w:val="28"/>
      <w:sz w:val="32"/>
      <w:szCs w:val="32"/>
    </w:rPr>
  </w:style>
  <w:style w:type="paragraph" w:styleId="a6">
    <w:name w:val="Body Text"/>
    <w:basedOn w:val="a"/>
    <w:link w:val="a8"/>
    <w:uiPriority w:val="99"/>
    <w:semiHidden/>
    <w:rsid w:val="00ED6163"/>
    <w:rPr>
      <w:sz w:val="28"/>
    </w:rPr>
  </w:style>
  <w:style w:type="character" w:customStyle="1" w:styleId="a8">
    <w:name w:val="Основной текст Знак"/>
    <w:basedOn w:val="a0"/>
    <w:link w:val="a6"/>
    <w:uiPriority w:val="99"/>
    <w:semiHidden/>
    <w:rsid w:val="009B04FA"/>
    <w:rPr>
      <w:sz w:val="24"/>
      <w:szCs w:val="20"/>
    </w:rPr>
  </w:style>
  <w:style w:type="paragraph" w:styleId="a9">
    <w:name w:val="List"/>
    <w:basedOn w:val="a6"/>
    <w:uiPriority w:val="99"/>
    <w:semiHidden/>
    <w:rsid w:val="00ED6163"/>
    <w:rPr>
      <w:rFonts w:ascii="Arial" w:hAnsi="Arial" w:cs="Tahoma"/>
    </w:rPr>
  </w:style>
  <w:style w:type="paragraph" w:customStyle="1" w:styleId="12">
    <w:name w:val="Название1"/>
    <w:basedOn w:val="a"/>
    <w:uiPriority w:val="99"/>
    <w:rsid w:val="00ED6163"/>
    <w:pPr>
      <w:suppressLineNumbers/>
      <w:spacing w:before="120" w:after="120"/>
    </w:pPr>
    <w:rPr>
      <w:rFonts w:ascii="Arial" w:hAnsi="Arial" w:cs="Tahoma"/>
      <w:i/>
      <w:iCs/>
      <w:sz w:val="20"/>
      <w:szCs w:val="24"/>
    </w:rPr>
  </w:style>
  <w:style w:type="paragraph" w:customStyle="1" w:styleId="13">
    <w:name w:val="Указатель1"/>
    <w:basedOn w:val="a"/>
    <w:uiPriority w:val="99"/>
    <w:rsid w:val="00ED6163"/>
    <w:pPr>
      <w:suppressLineNumbers/>
    </w:pPr>
    <w:rPr>
      <w:rFonts w:ascii="Arial" w:hAnsi="Arial" w:cs="Tahoma"/>
    </w:rPr>
  </w:style>
  <w:style w:type="character" w:styleId="aa">
    <w:name w:val="Hyperlink"/>
    <w:basedOn w:val="a0"/>
    <w:uiPriority w:val="99"/>
    <w:rsid w:val="00EF1DF0"/>
    <w:rPr>
      <w:rFonts w:cs="Times New Roman"/>
      <w:color w:val="0000FF"/>
      <w:u w:val="single"/>
    </w:rPr>
  </w:style>
  <w:style w:type="paragraph" w:styleId="ab">
    <w:name w:val="header"/>
    <w:basedOn w:val="a"/>
    <w:link w:val="ac"/>
    <w:uiPriority w:val="99"/>
    <w:rsid w:val="00350E29"/>
    <w:pPr>
      <w:tabs>
        <w:tab w:val="center" w:pos="4677"/>
        <w:tab w:val="right" w:pos="9355"/>
      </w:tabs>
    </w:pPr>
  </w:style>
  <w:style w:type="character" w:customStyle="1" w:styleId="ac">
    <w:name w:val="Верхний колонтитул Знак"/>
    <w:basedOn w:val="a0"/>
    <w:link w:val="ab"/>
    <w:uiPriority w:val="99"/>
    <w:locked/>
    <w:rsid w:val="00350E29"/>
    <w:rPr>
      <w:sz w:val="24"/>
    </w:rPr>
  </w:style>
  <w:style w:type="paragraph" w:styleId="ad">
    <w:name w:val="footer"/>
    <w:basedOn w:val="a"/>
    <w:link w:val="ae"/>
    <w:uiPriority w:val="99"/>
    <w:rsid w:val="00350E29"/>
    <w:pPr>
      <w:tabs>
        <w:tab w:val="center" w:pos="4677"/>
        <w:tab w:val="right" w:pos="9355"/>
      </w:tabs>
    </w:pPr>
  </w:style>
  <w:style w:type="character" w:customStyle="1" w:styleId="ae">
    <w:name w:val="Нижний колонтитул Знак"/>
    <w:basedOn w:val="a0"/>
    <w:link w:val="ad"/>
    <w:uiPriority w:val="99"/>
    <w:locked/>
    <w:rsid w:val="00350E29"/>
    <w:rPr>
      <w:sz w:val="24"/>
    </w:rPr>
  </w:style>
  <w:style w:type="paragraph" w:customStyle="1" w:styleId="af">
    <w:name w:val="подпись"/>
    <w:basedOn w:val="a"/>
    <w:uiPriority w:val="99"/>
    <w:rsid w:val="00606EDE"/>
    <w:pPr>
      <w:tabs>
        <w:tab w:val="left" w:pos="6237"/>
      </w:tabs>
      <w:suppressAutoHyphens w:val="0"/>
      <w:spacing w:line="240" w:lineRule="atLeast"/>
      <w:ind w:right="5670"/>
    </w:pPr>
    <w:rPr>
      <w:sz w:val="28"/>
    </w:rPr>
  </w:style>
  <w:style w:type="paragraph" w:customStyle="1" w:styleId="ConsPlusTitle">
    <w:name w:val="ConsPlusTitle"/>
    <w:uiPriority w:val="99"/>
    <w:rsid w:val="00606EDE"/>
    <w:pPr>
      <w:widowControl w:val="0"/>
      <w:autoSpaceDE w:val="0"/>
      <w:autoSpaceDN w:val="0"/>
      <w:adjustRightInd w:val="0"/>
    </w:pPr>
    <w:rPr>
      <w:rFonts w:ascii="Arial" w:hAnsi="Arial" w:cs="Arial"/>
      <w:b/>
      <w:bCs/>
      <w:sz w:val="20"/>
      <w:szCs w:val="20"/>
    </w:rPr>
  </w:style>
  <w:style w:type="character" w:styleId="af0">
    <w:name w:val="Strong"/>
    <w:basedOn w:val="a0"/>
    <w:uiPriority w:val="99"/>
    <w:qFormat/>
    <w:rsid w:val="00FD33C0"/>
    <w:rPr>
      <w:rFonts w:cs="Times New Roman"/>
      <w:b/>
    </w:rPr>
  </w:style>
  <w:style w:type="paragraph" w:styleId="af1">
    <w:name w:val="List Paragraph"/>
    <w:basedOn w:val="a"/>
    <w:uiPriority w:val="34"/>
    <w:qFormat/>
    <w:rsid w:val="00FA3024"/>
    <w:pPr>
      <w:ind w:left="720"/>
      <w:contextualSpacing/>
    </w:pPr>
  </w:style>
  <w:style w:type="paragraph" w:styleId="af2">
    <w:name w:val="Body Text Indent"/>
    <w:basedOn w:val="a"/>
    <w:link w:val="af3"/>
    <w:uiPriority w:val="99"/>
    <w:semiHidden/>
    <w:unhideWhenUsed/>
    <w:rsid w:val="003C135A"/>
    <w:pPr>
      <w:spacing w:after="120"/>
      <w:ind w:left="283"/>
    </w:pPr>
  </w:style>
  <w:style w:type="character" w:customStyle="1" w:styleId="af3">
    <w:name w:val="Основной текст с отступом Знак"/>
    <w:basedOn w:val="a0"/>
    <w:link w:val="af2"/>
    <w:uiPriority w:val="99"/>
    <w:semiHidden/>
    <w:rsid w:val="003C135A"/>
    <w:rPr>
      <w:sz w:val="24"/>
      <w:szCs w:val="20"/>
    </w:rPr>
  </w:style>
  <w:style w:type="paragraph" w:styleId="af4">
    <w:name w:val="Normal (Web)"/>
    <w:basedOn w:val="a"/>
    <w:uiPriority w:val="99"/>
    <w:rsid w:val="003C135A"/>
    <w:pPr>
      <w:suppressAutoHyphens w:val="0"/>
      <w:spacing w:after="240"/>
    </w:pPr>
    <w:rPr>
      <w:szCs w:val="24"/>
    </w:rPr>
  </w:style>
  <w:style w:type="paragraph" w:styleId="3">
    <w:name w:val="Body Text Indent 3"/>
    <w:basedOn w:val="a"/>
    <w:link w:val="30"/>
    <w:rsid w:val="003C135A"/>
    <w:pPr>
      <w:suppressAutoHyphens w:val="0"/>
      <w:spacing w:after="120"/>
      <w:ind w:left="283"/>
    </w:pPr>
    <w:rPr>
      <w:sz w:val="16"/>
      <w:szCs w:val="16"/>
    </w:rPr>
  </w:style>
  <w:style w:type="character" w:customStyle="1" w:styleId="30">
    <w:name w:val="Основной текст с отступом 3 Знак"/>
    <w:basedOn w:val="a0"/>
    <w:link w:val="3"/>
    <w:rsid w:val="003C135A"/>
    <w:rPr>
      <w:sz w:val="16"/>
      <w:szCs w:val="16"/>
    </w:rPr>
  </w:style>
  <w:style w:type="paragraph" w:customStyle="1" w:styleId="formattext">
    <w:name w:val="formattext"/>
    <w:basedOn w:val="a"/>
    <w:rsid w:val="00313276"/>
    <w:pPr>
      <w:suppressAutoHyphens w:val="0"/>
      <w:spacing w:before="100" w:beforeAutospacing="1" w:after="100" w:afterAutospacing="1"/>
    </w:pPr>
    <w:rPr>
      <w:szCs w:val="24"/>
    </w:rPr>
  </w:style>
  <w:style w:type="paragraph" w:styleId="af5">
    <w:name w:val="No Spacing"/>
    <w:uiPriority w:val="1"/>
    <w:qFormat/>
    <w:rsid w:val="00A676D3"/>
    <w:rPr>
      <w:sz w:val="24"/>
      <w:szCs w:val="24"/>
    </w:rPr>
  </w:style>
  <w:style w:type="paragraph" w:customStyle="1" w:styleId="Standard">
    <w:name w:val="Standard"/>
    <w:rsid w:val="00B976A1"/>
    <w:pPr>
      <w:widowControl w:val="0"/>
      <w:suppressAutoHyphens/>
      <w:autoSpaceDN w:val="0"/>
      <w:textAlignment w:val="baseline"/>
    </w:pPr>
    <w:rPr>
      <w:rFonts w:eastAsia="Lucida Sans Unicode" w:cs="Tahoma"/>
      <w:color w:val="000000"/>
      <w:kern w:val="3"/>
      <w:sz w:val="24"/>
      <w:szCs w:val="24"/>
      <w:lang w:val="en-US" w:eastAsia="en-US" w:bidi="en-US"/>
    </w:rPr>
  </w:style>
  <w:style w:type="paragraph" w:customStyle="1" w:styleId="TableContents">
    <w:name w:val="Table Contents"/>
    <w:basedOn w:val="Standard"/>
    <w:rsid w:val="00B976A1"/>
    <w:pPr>
      <w:suppressLineNumbers/>
    </w:pPr>
  </w:style>
  <w:style w:type="paragraph" w:customStyle="1" w:styleId="Textbody">
    <w:name w:val="Text body"/>
    <w:basedOn w:val="Standard"/>
    <w:rsid w:val="00B976A1"/>
    <w:pPr>
      <w:spacing w:after="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163"/>
    <w:pPr>
      <w:suppressAutoHyphens/>
    </w:pPr>
    <w:rPr>
      <w:sz w:val="24"/>
      <w:szCs w:val="20"/>
    </w:rPr>
  </w:style>
  <w:style w:type="paragraph" w:styleId="1">
    <w:name w:val="heading 1"/>
    <w:basedOn w:val="a"/>
    <w:next w:val="a"/>
    <w:link w:val="10"/>
    <w:uiPriority w:val="99"/>
    <w:qFormat/>
    <w:rsid w:val="00ED6163"/>
    <w:pPr>
      <w:keepNext/>
      <w:numPr>
        <w:numId w:val="1"/>
      </w:numPr>
      <w:outlineLvl w:val="0"/>
    </w:pPr>
    <w:rPr>
      <w:b/>
      <w:sz w:val="28"/>
    </w:rPr>
  </w:style>
  <w:style w:type="paragraph" w:styleId="2">
    <w:name w:val="heading 2"/>
    <w:basedOn w:val="a"/>
    <w:next w:val="a"/>
    <w:link w:val="20"/>
    <w:uiPriority w:val="99"/>
    <w:qFormat/>
    <w:rsid w:val="00ED6163"/>
    <w:pPr>
      <w:keepNext/>
      <w:numPr>
        <w:ilvl w:val="1"/>
        <w:numId w:val="1"/>
      </w:numPr>
      <w:outlineLvl w:val="1"/>
    </w:pPr>
    <w:rPr>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04FA"/>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9B04FA"/>
    <w:rPr>
      <w:rFonts w:asciiTheme="majorHAnsi" w:eastAsiaTheme="majorEastAsia" w:hAnsiTheme="majorHAnsi" w:cstheme="majorBidi"/>
      <w:b/>
      <w:bCs/>
      <w:i/>
      <w:iCs/>
      <w:sz w:val="28"/>
      <w:szCs w:val="28"/>
    </w:rPr>
  </w:style>
  <w:style w:type="character" w:customStyle="1" w:styleId="Absatz-Standardschriftart">
    <w:name w:val="Absatz-Standardschriftart"/>
    <w:uiPriority w:val="99"/>
    <w:rsid w:val="00ED6163"/>
  </w:style>
  <w:style w:type="character" w:customStyle="1" w:styleId="11">
    <w:name w:val="Основной шрифт абзаца1"/>
    <w:uiPriority w:val="99"/>
    <w:rsid w:val="00ED6163"/>
  </w:style>
  <w:style w:type="character" w:customStyle="1" w:styleId="a3">
    <w:name w:val="Символ нумерации"/>
    <w:uiPriority w:val="99"/>
    <w:rsid w:val="00ED6163"/>
  </w:style>
  <w:style w:type="character" w:customStyle="1" w:styleId="a4">
    <w:name w:val="Маркеры списка"/>
    <w:uiPriority w:val="99"/>
    <w:rsid w:val="00ED6163"/>
    <w:rPr>
      <w:rFonts w:ascii="StarSymbol" w:eastAsia="StarSymbol" w:hAnsi="StarSymbol"/>
      <w:sz w:val="18"/>
    </w:rPr>
  </w:style>
  <w:style w:type="paragraph" w:styleId="a5">
    <w:name w:val="Title"/>
    <w:basedOn w:val="a"/>
    <w:next w:val="a6"/>
    <w:link w:val="a7"/>
    <w:uiPriority w:val="99"/>
    <w:qFormat/>
    <w:rsid w:val="00ED6163"/>
    <w:pPr>
      <w:keepNext/>
      <w:spacing w:before="240" w:after="120"/>
    </w:pPr>
    <w:rPr>
      <w:rFonts w:ascii="Arial" w:eastAsia="Arial Unicode MS" w:hAnsi="Arial" w:cs="Tahoma"/>
      <w:sz w:val="28"/>
      <w:szCs w:val="28"/>
    </w:rPr>
  </w:style>
  <w:style w:type="character" w:customStyle="1" w:styleId="a7">
    <w:name w:val="Название Знак"/>
    <w:basedOn w:val="a0"/>
    <w:link w:val="a5"/>
    <w:uiPriority w:val="10"/>
    <w:rsid w:val="009B04FA"/>
    <w:rPr>
      <w:rFonts w:asciiTheme="majorHAnsi" w:eastAsiaTheme="majorEastAsia" w:hAnsiTheme="majorHAnsi" w:cstheme="majorBidi"/>
      <w:b/>
      <w:bCs/>
      <w:kern w:val="28"/>
      <w:sz w:val="32"/>
      <w:szCs w:val="32"/>
    </w:rPr>
  </w:style>
  <w:style w:type="paragraph" w:styleId="a6">
    <w:name w:val="Body Text"/>
    <w:basedOn w:val="a"/>
    <w:link w:val="a8"/>
    <w:uiPriority w:val="99"/>
    <w:semiHidden/>
    <w:rsid w:val="00ED6163"/>
    <w:rPr>
      <w:sz w:val="28"/>
    </w:rPr>
  </w:style>
  <w:style w:type="character" w:customStyle="1" w:styleId="a8">
    <w:name w:val="Основной текст Знак"/>
    <w:basedOn w:val="a0"/>
    <w:link w:val="a6"/>
    <w:uiPriority w:val="99"/>
    <w:semiHidden/>
    <w:rsid w:val="009B04FA"/>
    <w:rPr>
      <w:sz w:val="24"/>
      <w:szCs w:val="20"/>
    </w:rPr>
  </w:style>
  <w:style w:type="paragraph" w:styleId="a9">
    <w:name w:val="List"/>
    <w:basedOn w:val="a6"/>
    <w:uiPriority w:val="99"/>
    <w:semiHidden/>
    <w:rsid w:val="00ED6163"/>
    <w:rPr>
      <w:rFonts w:ascii="Arial" w:hAnsi="Arial" w:cs="Tahoma"/>
    </w:rPr>
  </w:style>
  <w:style w:type="paragraph" w:customStyle="1" w:styleId="12">
    <w:name w:val="Название1"/>
    <w:basedOn w:val="a"/>
    <w:uiPriority w:val="99"/>
    <w:rsid w:val="00ED6163"/>
    <w:pPr>
      <w:suppressLineNumbers/>
      <w:spacing w:before="120" w:after="120"/>
    </w:pPr>
    <w:rPr>
      <w:rFonts w:ascii="Arial" w:hAnsi="Arial" w:cs="Tahoma"/>
      <w:i/>
      <w:iCs/>
      <w:sz w:val="20"/>
      <w:szCs w:val="24"/>
    </w:rPr>
  </w:style>
  <w:style w:type="paragraph" w:customStyle="1" w:styleId="13">
    <w:name w:val="Указатель1"/>
    <w:basedOn w:val="a"/>
    <w:uiPriority w:val="99"/>
    <w:rsid w:val="00ED6163"/>
    <w:pPr>
      <w:suppressLineNumbers/>
    </w:pPr>
    <w:rPr>
      <w:rFonts w:ascii="Arial" w:hAnsi="Arial" w:cs="Tahoma"/>
    </w:rPr>
  </w:style>
  <w:style w:type="character" w:styleId="aa">
    <w:name w:val="Hyperlink"/>
    <w:basedOn w:val="a0"/>
    <w:uiPriority w:val="99"/>
    <w:rsid w:val="00EF1DF0"/>
    <w:rPr>
      <w:rFonts w:cs="Times New Roman"/>
      <w:color w:val="0000FF"/>
      <w:u w:val="single"/>
    </w:rPr>
  </w:style>
  <w:style w:type="paragraph" w:styleId="ab">
    <w:name w:val="header"/>
    <w:basedOn w:val="a"/>
    <w:link w:val="ac"/>
    <w:uiPriority w:val="99"/>
    <w:rsid w:val="00350E29"/>
    <w:pPr>
      <w:tabs>
        <w:tab w:val="center" w:pos="4677"/>
        <w:tab w:val="right" w:pos="9355"/>
      </w:tabs>
    </w:pPr>
  </w:style>
  <w:style w:type="character" w:customStyle="1" w:styleId="ac">
    <w:name w:val="Верхний колонтитул Знак"/>
    <w:basedOn w:val="a0"/>
    <w:link w:val="ab"/>
    <w:uiPriority w:val="99"/>
    <w:locked/>
    <w:rsid w:val="00350E29"/>
    <w:rPr>
      <w:sz w:val="24"/>
    </w:rPr>
  </w:style>
  <w:style w:type="paragraph" w:styleId="ad">
    <w:name w:val="footer"/>
    <w:basedOn w:val="a"/>
    <w:link w:val="ae"/>
    <w:uiPriority w:val="99"/>
    <w:rsid w:val="00350E29"/>
    <w:pPr>
      <w:tabs>
        <w:tab w:val="center" w:pos="4677"/>
        <w:tab w:val="right" w:pos="9355"/>
      </w:tabs>
    </w:pPr>
  </w:style>
  <w:style w:type="character" w:customStyle="1" w:styleId="ae">
    <w:name w:val="Нижний колонтитул Знак"/>
    <w:basedOn w:val="a0"/>
    <w:link w:val="ad"/>
    <w:uiPriority w:val="99"/>
    <w:locked/>
    <w:rsid w:val="00350E29"/>
    <w:rPr>
      <w:sz w:val="24"/>
    </w:rPr>
  </w:style>
  <w:style w:type="paragraph" w:customStyle="1" w:styleId="af">
    <w:name w:val="подпись"/>
    <w:basedOn w:val="a"/>
    <w:uiPriority w:val="99"/>
    <w:rsid w:val="00606EDE"/>
    <w:pPr>
      <w:tabs>
        <w:tab w:val="left" w:pos="6237"/>
      </w:tabs>
      <w:suppressAutoHyphens w:val="0"/>
      <w:spacing w:line="240" w:lineRule="atLeast"/>
      <w:ind w:right="5670"/>
    </w:pPr>
    <w:rPr>
      <w:sz w:val="28"/>
    </w:rPr>
  </w:style>
  <w:style w:type="paragraph" w:customStyle="1" w:styleId="ConsPlusTitle">
    <w:name w:val="ConsPlusTitle"/>
    <w:uiPriority w:val="99"/>
    <w:rsid w:val="00606EDE"/>
    <w:pPr>
      <w:widowControl w:val="0"/>
      <w:autoSpaceDE w:val="0"/>
      <w:autoSpaceDN w:val="0"/>
      <w:adjustRightInd w:val="0"/>
    </w:pPr>
    <w:rPr>
      <w:rFonts w:ascii="Arial" w:hAnsi="Arial" w:cs="Arial"/>
      <w:b/>
      <w:bCs/>
      <w:sz w:val="20"/>
      <w:szCs w:val="20"/>
    </w:rPr>
  </w:style>
  <w:style w:type="character" w:styleId="af0">
    <w:name w:val="Strong"/>
    <w:basedOn w:val="a0"/>
    <w:uiPriority w:val="99"/>
    <w:qFormat/>
    <w:rsid w:val="00FD33C0"/>
    <w:rPr>
      <w:rFonts w:cs="Times New Roman"/>
      <w:b/>
    </w:rPr>
  </w:style>
  <w:style w:type="paragraph" w:styleId="af1">
    <w:name w:val="List Paragraph"/>
    <w:basedOn w:val="a"/>
    <w:uiPriority w:val="34"/>
    <w:qFormat/>
    <w:rsid w:val="00FA3024"/>
    <w:pPr>
      <w:ind w:left="720"/>
      <w:contextualSpacing/>
    </w:pPr>
  </w:style>
  <w:style w:type="paragraph" w:styleId="af2">
    <w:name w:val="Body Text Indent"/>
    <w:basedOn w:val="a"/>
    <w:link w:val="af3"/>
    <w:uiPriority w:val="99"/>
    <w:semiHidden/>
    <w:unhideWhenUsed/>
    <w:rsid w:val="003C135A"/>
    <w:pPr>
      <w:spacing w:after="120"/>
      <w:ind w:left="283"/>
    </w:pPr>
  </w:style>
  <w:style w:type="character" w:customStyle="1" w:styleId="af3">
    <w:name w:val="Основной текст с отступом Знак"/>
    <w:basedOn w:val="a0"/>
    <w:link w:val="af2"/>
    <w:uiPriority w:val="99"/>
    <w:semiHidden/>
    <w:rsid w:val="003C135A"/>
    <w:rPr>
      <w:sz w:val="24"/>
      <w:szCs w:val="20"/>
    </w:rPr>
  </w:style>
  <w:style w:type="paragraph" w:styleId="af4">
    <w:name w:val="Normal (Web)"/>
    <w:basedOn w:val="a"/>
    <w:uiPriority w:val="99"/>
    <w:rsid w:val="003C135A"/>
    <w:pPr>
      <w:suppressAutoHyphens w:val="0"/>
      <w:spacing w:after="240"/>
    </w:pPr>
    <w:rPr>
      <w:szCs w:val="24"/>
    </w:rPr>
  </w:style>
  <w:style w:type="paragraph" w:styleId="3">
    <w:name w:val="Body Text Indent 3"/>
    <w:basedOn w:val="a"/>
    <w:link w:val="30"/>
    <w:rsid w:val="003C135A"/>
    <w:pPr>
      <w:suppressAutoHyphens w:val="0"/>
      <w:spacing w:after="120"/>
      <w:ind w:left="283"/>
    </w:pPr>
    <w:rPr>
      <w:sz w:val="16"/>
      <w:szCs w:val="16"/>
    </w:rPr>
  </w:style>
  <w:style w:type="character" w:customStyle="1" w:styleId="30">
    <w:name w:val="Основной текст с отступом 3 Знак"/>
    <w:basedOn w:val="a0"/>
    <w:link w:val="3"/>
    <w:rsid w:val="003C135A"/>
    <w:rPr>
      <w:sz w:val="16"/>
      <w:szCs w:val="16"/>
    </w:rPr>
  </w:style>
  <w:style w:type="paragraph" w:customStyle="1" w:styleId="formattext">
    <w:name w:val="formattext"/>
    <w:basedOn w:val="a"/>
    <w:rsid w:val="00313276"/>
    <w:pPr>
      <w:suppressAutoHyphens w:val="0"/>
      <w:spacing w:before="100" w:beforeAutospacing="1" w:after="100" w:afterAutospacing="1"/>
    </w:pPr>
    <w:rPr>
      <w:szCs w:val="24"/>
    </w:rPr>
  </w:style>
  <w:style w:type="paragraph" w:styleId="af5">
    <w:name w:val="No Spacing"/>
    <w:uiPriority w:val="1"/>
    <w:qFormat/>
    <w:rsid w:val="00A676D3"/>
    <w:rPr>
      <w:sz w:val="24"/>
      <w:szCs w:val="24"/>
    </w:rPr>
  </w:style>
  <w:style w:type="paragraph" w:customStyle="1" w:styleId="Standard">
    <w:name w:val="Standard"/>
    <w:rsid w:val="00B976A1"/>
    <w:pPr>
      <w:widowControl w:val="0"/>
      <w:suppressAutoHyphens/>
      <w:autoSpaceDN w:val="0"/>
      <w:textAlignment w:val="baseline"/>
    </w:pPr>
    <w:rPr>
      <w:rFonts w:eastAsia="Lucida Sans Unicode" w:cs="Tahoma"/>
      <w:color w:val="000000"/>
      <w:kern w:val="3"/>
      <w:sz w:val="24"/>
      <w:szCs w:val="24"/>
      <w:lang w:val="en-US" w:eastAsia="en-US" w:bidi="en-US"/>
    </w:rPr>
  </w:style>
  <w:style w:type="paragraph" w:customStyle="1" w:styleId="TableContents">
    <w:name w:val="Table Contents"/>
    <w:basedOn w:val="Standard"/>
    <w:rsid w:val="00B976A1"/>
    <w:pPr>
      <w:suppressLineNumbers/>
    </w:pPr>
  </w:style>
  <w:style w:type="paragraph" w:customStyle="1" w:styleId="Textbody">
    <w:name w:val="Text body"/>
    <w:basedOn w:val="Standard"/>
    <w:rsid w:val="00B976A1"/>
    <w:pPr>
      <w:spacing w:after="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180769">
      <w:bodyDiv w:val="1"/>
      <w:marLeft w:val="0"/>
      <w:marRight w:val="0"/>
      <w:marTop w:val="0"/>
      <w:marBottom w:val="0"/>
      <w:divBdr>
        <w:top w:val="none" w:sz="0" w:space="0" w:color="auto"/>
        <w:left w:val="none" w:sz="0" w:space="0" w:color="auto"/>
        <w:bottom w:val="none" w:sz="0" w:space="0" w:color="auto"/>
        <w:right w:val="none" w:sz="0" w:space="0" w:color="auto"/>
      </w:divBdr>
    </w:div>
    <w:div w:id="728773363">
      <w:bodyDiv w:val="1"/>
      <w:marLeft w:val="0"/>
      <w:marRight w:val="0"/>
      <w:marTop w:val="0"/>
      <w:marBottom w:val="0"/>
      <w:divBdr>
        <w:top w:val="none" w:sz="0" w:space="0" w:color="auto"/>
        <w:left w:val="none" w:sz="0" w:space="0" w:color="auto"/>
        <w:bottom w:val="none" w:sz="0" w:space="0" w:color="auto"/>
        <w:right w:val="none" w:sz="0" w:space="0" w:color="auto"/>
      </w:divBdr>
    </w:div>
    <w:div w:id="936451277">
      <w:bodyDiv w:val="1"/>
      <w:marLeft w:val="0"/>
      <w:marRight w:val="0"/>
      <w:marTop w:val="0"/>
      <w:marBottom w:val="0"/>
      <w:divBdr>
        <w:top w:val="none" w:sz="0" w:space="0" w:color="auto"/>
        <w:left w:val="none" w:sz="0" w:space="0" w:color="auto"/>
        <w:bottom w:val="none" w:sz="0" w:space="0" w:color="auto"/>
        <w:right w:val="none" w:sz="0" w:space="0" w:color="auto"/>
      </w:divBdr>
    </w:div>
    <w:div w:id="1231699287">
      <w:bodyDiv w:val="1"/>
      <w:marLeft w:val="0"/>
      <w:marRight w:val="0"/>
      <w:marTop w:val="0"/>
      <w:marBottom w:val="0"/>
      <w:divBdr>
        <w:top w:val="none" w:sz="0" w:space="0" w:color="auto"/>
        <w:left w:val="none" w:sz="0" w:space="0" w:color="auto"/>
        <w:bottom w:val="none" w:sz="0" w:space="0" w:color="auto"/>
        <w:right w:val="none" w:sz="0" w:space="0" w:color="auto"/>
      </w:divBdr>
    </w:div>
    <w:div w:id="1417939712">
      <w:bodyDiv w:val="1"/>
      <w:marLeft w:val="0"/>
      <w:marRight w:val="0"/>
      <w:marTop w:val="0"/>
      <w:marBottom w:val="0"/>
      <w:divBdr>
        <w:top w:val="none" w:sz="0" w:space="0" w:color="auto"/>
        <w:left w:val="none" w:sz="0" w:space="0" w:color="auto"/>
        <w:bottom w:val="none" w:sz="0" w:space="0" w:color="auto"/>
        <w:right w:val="none" w:sz="0" w:space="0" w:color="auto"/>
      </w:divBdr>
    </w:div>
    <w:div w:id="1434396354">
      <w:bodyDiv w:val="1"/>
      <w:marLeft w:val="0"/>
      <w:marRight w:val="0"/>
      <w:marTop w:val="0"/>
      <w:marBottom w:val="0"/>
      <w:divBdr>
        <w:top w:val="none" w:sz="0" w:space="0" w:color="auto"/>
        <w:left w:val="none" w:sz="0" w:space="0" w:color="auto"/>
        <w:bottom w:val="none" w:sz="0" w:space="0" w:color="auto"/>
        <w:right w:val="none" w:sz="0" w:space="0" w:color="auto"/>
      </w:divBdr>
    </w:div>
    <w:div w:id="1558081645">
      <w:bodyDiv w:val="1"/>
      <w:marLeft w:val="0"/>
      <w:marRight w:val="0"/>
      <w:marTop w:val="0"/>
      <w:marBottom w:val="0"/>
      <w:divBdr>
        <w:top w:val="none" w:sz="0" w:space="0" w:color="auto"/>
        <w:left w:val="none" w:sz="0" w:space="0" w:color="auto"/>
        <w:bottom w:val="none" w:sz="0" w:space="0" w:color="auto"/>
        <w:right w:val="none" w:sz="0" w:space="0" w:color="auto"/>
      </w:divBdr>
    </w:div>
    <w:div w:id="1617523203">
      <w:bodyDiv w:val="1"/>
      <w:marLeft w:val="0"/>
      <w:marRight w:val="0"/>
      <w:marTop w:val="0"/>
      <w:marBottom w:val="0"/>
      <w:divBdr>
        <w:top w:val="none" w:sz="0" w:space="0" w:color="auto"/>
        <w:left w:val="none" w:sz="0" w:space="0" w:color="auto"/>
        <w:bottom w:val="none" w:sz="0" w:space="0" w:color="auto"/>
        <w:right w:val="none" w:sz="0" w:space="0" w:color="auto"/>
      </w:divBdr>
    </w:div>
    <w:div w:id="1641419916">
      <w:bodyDiv w:val="1"/>
      <w:marLeft w:val="0"/>
      <w:marRight w:val="0"/>
      <w:marTop w:val="0"/>
      <w:marBottom w:val="0"/>
      <w:divBdr>
        <w:top w:val="none" w:sz="0" w:space="0" w:color="auto"/>
        <w:left w:val="none" w:sz="0" w:space="0" w:color="auto"/>
        <w:bottom w:val="none" w:sz="0" w:space="0" w:color="auto"/>
        <w:right w:val="none" w:sz="0" w:space="0" w:color="auto"/>
      </w:divBdr>
    </w:div>
    <w:div w:id="1682202922">
      <w:bodyDiv w:val="1"/>
      <w:marLeft w:val="0"/>
      <w:marRight w:val="0"/>
      <w:marTop w:val="0"/>
      <w:marBottom w:val="0"/>
      <w:divBdr>
        <w:top w:val="none" w:sz="0" w:space="0" w:color="auto"/>
        <w:left w:val="none" w:sz="0" w:space="0" w:color="auto"/>
        <w:bottom w:val="none" w:sz="0" w:space="0" w:color="auto"/>
        <w:right w:val="none" w:sz="0" w:space="0" w:color="auto"/>
      </w:divBdr>
    </w:div>
    <w:div w:id="1783576122">
      <w:bodyDiv w:val="1"/>
      <w:marLeft w:val="0"/>
      <w:marRight w:val="0"/>
      <w:marTop w:val="0"/>
      <w:marBottom w:val="0"/>
      <w:divBdr>
        <w:top w:val="none" w:sz="0" w:space="0" w:color="auto"/>
        <w:left w:val="none" w:sz="0" w:space="0" w:color="auto"/>
        <w:bottom w:val="none" w:sz="0" w:space="0" w:color="auto"/>
        <w:right w:val="none" w:sz="0" w:space="0" w:color="auto"/>
      </w:divBdr>
    </w:div>
    <w:div w:id="203765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D5DFE-E383-4B56-8C71-0F89EDE7B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6</Pages>
  <Words>2418</Words>
  <Characters>13786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Липецкфармация</Company>
  <LinksUpToDate>false</LinksUpToDate>
  <CharactersWithSpaces>16172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subject/>
  <dc:creator>Myth</dc:creator>
  <cp:keywords/>
  <dc:description/>
  <cp:lastModifiedBy>Mixail</cp:lastModifiedBy>
  <cp:revision>7</cp:revision>
  <cp:lastPrinted>2014-07-01T14:06:00Z</cp:lastPrinted>
  <dcterms:created xsi:type="dcterms:W3CDTF">2019-06-26T14:13:00Z</dcterms:created>
  <dcterms:modified xsi:type="dcterms:W3CDTF">2019-07-08T07:25:00Z</dcterms:modified>
</cp:coreProperties>
</file>