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DA3" w:rsidRDefault="007E7DA3">
      <w:pPr>
        <w:pStyle w:val="1"/>
        <w:tabs>
          <w:tab w:val="left" w:pos="0"/>
        </w:tabs>
      </w:pPr>
      <w:r>
        <w:t xml:space="preserve">                  </w:t>
      </w:r>
      <w:r w:rsidR="00A136A3">
        <w:t xml:space="preserve">                              </w:t>
      </w:r>
      <w:r>
        <w:t xml:space="preserve">ПРОТОКОЛ  № </w:t>
      </w:r>
      <w:r w:rsidR="00A136A3">
        <w:t>2-1017</w:t>
      </w:r>
      <w:r>
        <w:t xml:space="preserve"> </w:t>
      </w:r>
    </w:p>
    <w:p w:rsidR="007E7DA3" w:rsidRDefault="007E7DA3">
      <w:pPr>
        <w:pStyle w:val="1"/>
        <w:tabs>
          <w:tab w:val="left" w:pos="0"/>
        </w:tabs>
      </w:pPr>
      <w:r>
        <w:t xml:space="preserve">                                                 </w:t>
      </w:r>
      <w:r w:rsidR="00A136A3">
        <w:t xml:space="preserve"> </w:t>
      </w:r>
      <w:r>
        <w:t xml:space="preserve">рабочего совещания </w:t>
      </w:r>
    </w:p>
    <w:p w:rsidR="007E7DA3" w:rsidRDefault="007E7DA3">
      <w:pPr>
        <w:jc w:val="center"/>
        <w:rPr>
          <w:b/>
          <w:sz w:val="28"/>
        </w:rPr>
      </w:pPr>
      <w:r>
        <w:rPr>
          <w:b/>
          <w:sz w:val="28"/>
        </w:rPr>
        <w:t xml:space="preserve">  регионального отделения Общественного совета по защите прав пациентов при территориальном органе федеральной службы по надзору в сфере здравоохранения  </w:t>
      </w:r>
    </w:p>
    <w:p w:rsidR="007E7DA3" w:rsidRDefault="007E7DA3">
      <w:pPr>
        <w:jc w:val="center"/>
        <w:rPr>
          <w:b/>
          <w:sz w:val="28"/>
        </w:rPr>
      </w:pPr>
      <w:r>
        <w:rPr>
          <w:b/>
          <w:sz w:val="28"/>
        </w:rPr>
        <w:t>по Липецкой области</w:t>
      </w:r>
    </w:p>
    <w:p w:rsidR="007E7DA3" w:rsidRPr="00EA798A" w:rsidRDefault="007E7DA3">
      <w:pPr>
        <w:rPr>
          <w:sz w:val="28"/>
        </w:rPr>
      </w:pPr>
      <w:r>
        <w:rPr>
          <w:b/>
          <w:sz w:val="28"/>
        </w:rPr>
        <w:t xml:space="preserve">                                                                                                                </w:t>
      </w:r>
      <w:r>
        <w:rPr>
          <w:sz w:val="28"/>
        </w:rPr>
        <w:t xml:space="preserve"> </w:t>
      </w:r>
      <w:r w:rsidR="000B4821">
        <w:rPr>
          <w:sz w:val="28"/>
        </w:rPr>
        <w:t>02</w:t>
      </w:r>
      <w:r>
        <w:rPr>
          <w:sz w:val="28"/>
        </w:rPr>
        <w:t>.</w:t>
      </w:r>
      <w:r w:rsidR="00186851">
        <w:rPr>
          <w:sz w:val="28"/>
        </w:rPr>
        <w:t>0</w:t>
      </w:r>
      <w:r w:rsidR="000B4821">
        <w:rPr>
          <w:sz w:val="28"/>
        </w:rPr>
        <w:t>6</w:t>
      </w:r>
      <w:r w:rsidRPr="00EA798A">
        <w:rPr>
          <w:sz w:val="28"/>
        </w:rPr>
        <w:t>.20</w:t>
      </w:r>
      <w:r>
        <w:rPr>
          <w:sz w:val="28"/>
        </w:rPr>
        <w:t>1</w:t>
      </w:r>
      <w:r w:rsidR="00186851">
        <w:rPr>
          <w:sz w:val="28"/>
        </w:rPr>
        <w:t>7</w:t>
      </w:r>
      <w:r w:rsidRPr="00EA798A">
        <w:rPr>
          <w:sz w:val="28"/>
        </w:rPr>
        <w:t>г.</w:t>
      </w:r>
    </w:p>
    <w:p w:rsidR="007E7DA3" w:rsidRPr="00EA798A" w:rsidRDefault="007E7DA3">
      <w:pPr>
        <w:rPr>
          <w:sz w:val="28"/>
        </w:rPr>
      </w:pPr>
    </w:p>
    <w:p w:rsidR="007E7DA3" w:rsidRDefault="007E7DA3">
      <w:pPr>
        <w:rPr>
          <w:sz w:val="28"/>
        </w:rPr>
      </w:pPr>
      <w:r>
        <w:rPr>
          <w:sz w:val="28"/>
        </w:rPr>
        <w:t xml:space="preserve">                                       </w:t>
      </w:r>
    </w:p>
    <w:p w:rsidR="007E7DA3" w:rsidRPr="004F0DBF" w:rsidRDefault="007E7DA3" w:rsidP="00AD1620">
      <w:pPr>
        <w:rPr>
          <w:sz w:val="26"/>
          <w:szCs w:val="26"/>
        </w:rPr>
      </w:pPr>
      <w:r w:rsidRPr="004F0DBF">
        <w:rPr>
          <w:sz w:val="26"/>
          <w:szCs w:val="26"/>
        </w:rPr>
        <w:t xml:space="preserve">   </w:t>
      </w:r>
      <w:r w:rsidRPr="004F0DBF">
        <w:rPr>
          <w:sz w:val="26"/>
          <w:szCs w:val="26"/>
          <w:u w:val="single"/>
        </w:rPr>
        <w:t xml:space="preserve">Приглашены: </w:t>
      </w:r>
      <w:r w:rsidRPr="004F0DBF">
        <w:rPr>
          <w:sz w:val="26"/>
          <w:szCs w:val="26"/>
        </w:rPr>
        <w:t xml:space="preserve">      </w:t>
      </w:r>
    </w:p>
    <w:p w:rsidR="007E7DA3" w:rsidRPr="004F0DBF" w:rsidRDefault="007E7DA3" w:rsidP="00E66573">
      <w:pPr>
        <w:jc w:val="both"/>
        <w:rPr>
          <w:sz w:val="26"/>
          <w:szCs w:val="26"/>
        </w:rPr>
      </w:pPr>
      <w:r w:rsidRPr="004F0DBF">
        <w:rPr>
          <w:sz w:val="26"/>
          <w:szCs w:val="26"/>
        </w:rPr>
        <w:t xml:space="preserve">- Бала Михаил Анатольевич - д.м.н., профессор, академик Российской академии естествознания, Председатель Правления Липецкой Ассоциации Приватной медицины; </w:t>
      </w:r>
    </w:p>
    <w:p w:rsidR="007E7DA3" w:rsidRPr="004F0DBF" w:rsidRDefault="007E7DA3" w:rsidP="000913DD">
      <w:pPr>
        <w:jc w:val="both"/>
        <w:rPr>
          <w:sz w:val="26"/>
          <w:szCs w:val="26"/>
        </w:rPr>
      </w:pPr>
      <w:r w:rsidRPr="004F0DBF">
        <w:rPr>
          <w:sz w:val="26"/>
          <w:szCs w:val="26"/>
        </w:rPr>
        <w:t xml:space="preserve">- </w:t>
      </w:r>
      <w:proofErr w:type="spellStart"/>
      <w:r w:rsidRPr="004F0DBF">
        <w:rPr>
          <w:sz w:val="26"/>
          <w:szCs w:val="26"/>
        </w:rPr>
        <w:t>Краснолуцкий</w:t>
      </w:r>
      <w:proofErr w:type="spellEnd"/>
      <w:r w:rsidRPr="004F0DBF">
        <w:rPr>
          <w:sz w:val="26"/>
          <w:szCs w:val="26"/>
        </w:rPr>
        <w:t xml:space="preserve"> Николай Александрович – главный врач ГУЗ «Липецкая городская больница № 3 «Свободный сокол»»;</w:t>
      </w:r>
    </w:p>
    <w:p w:rsidR="007E7DA3" w:rsidRPr="004F0DBF" w:rsidRDefault="007E7DA3" w:rsidP="00AA6F55">
      <w:pPr>
        <w:jc w:val="both"/>
        <w:rPr>
          <w:sz w:val="26"/>
          <w:szCs w:val="26"/>
        </w:rPr>
      </w:pPr>
      <w:r w:rsidRPr="004F0DBF">
        <w:rPr>
          <w:sz w:val="26"/>
          <w:szCs w:val="26"/>
        </w:rPr>
        <w:t xml:space="preserve">- </w:t>
      </w:r>
      <w:proofErr w:type="spellStart"/>
      <w:r w:rsidRPr="004F0DBF">
        <w:rPr>
          <w:sz w:val="26"/>
          <w:szCs w:val="26"/>
        </w:rPr>
        <w:t>Чернышова</w:t>
      </w:r>
      <w:proofErr w:type="spellEnd"/>
      <w:r w:rsidRPr="004F0DBF">
        <w:rPr>
          <w:sz w:val="26"/>
          <w:szCs w:val="26"/>
        </w:rPr>
        <w:t xml:space="preserve"> Валентина Ивановна - председатель Липецкого регионального отделения Общероссийской общественной организации инвалидов «Российская диабетическая ассоциация»;</w:t>
      </w:r>
    </w:p>
    <w:p w:rsidR="007E7DA3" w:rsidRPr="004F0DBF" w:rsidRDefault="007E7DA3" w:rsidP="00F22D5A">
      <w:pPr>
        <w:jc w:val="both"/>
        <w:rPr>
          <w:sz w:val="26"/>
          <w:szCs w:val="26"/>
        </w:rPr>
      </w:pPr>
      <w:r w:rsidRPr="004F0DBF">
        <w:rPr>
          <w:sz w:val="26"/>
          <w:szCs w:val="26"/>
        </w:rPr>
        <w:t>- Ковалева Раиса Григорьевна – уполномоченный общественный эксперт  Липецкой областной общественной организации инвалидов - больных рассеянным склерозом;</w:t>
      </w:r>
    </w:p>
    <w:p w:rsidR="007E7DA3" w:rsidRPr="004F0DBF" w:rsidRDefault="007E7DA3" w:rsidP="00F22D5A">
      <w:pPr>
        <w:jc w:val="both"/>
        <w:rPr>
          <w:sz w:val="26"/>
          <w:szCs w:val="26"/>
        </w:rPr>
      </w:pPr>
      <w:r w:rsidRPr="004F0DBF">
        <w:rPr>
          <w:sz w:val="26"/>
          <w:szCs w:val="26"/>
        </w:rPr>
        <w:t xml:space="preserve">-  </w:t>
      </w:r>
      <w:proofErr w:type="spellStart"/>
      <w:r w:rsidRPr="004F0DBF">
        <w:rPr>
          <w:sz w:val="26"/>
          <w:szCs w:val="26"/>
        </w:rPr>
        <w:t>Шальнева</w:t>
      </w:r>
      <w:proofErr w:type="spellEnd"/>
      <w:r w:rsidRPr="004F0DBF">
        <w:rPr>
          <w:sz w:val="26"/>
          <w:szCs w:val="26"/>
        </w:rPr>
        <w:t xml:space="preserve"> Галина Владимировна – руководитель Липецкой областной общественной организации «Родители – против наркотиков»;</w:t>
      </w:r>
    </w:p>
    <w:p w:rsidR="007E7DA3" w:rsidRPr="004F0DBF" w:rsidRDefault="007E7DA3" w:rsidP="00AA6F55">
      <w:pPr>
        <w:jc w:val="both"/>
        <w:rPr>
          <w:sz w:val="26"/>
          <w:szCs w:val="26"/>
        </w:rPr>
      </w:pPr>
      <w:r w:rsidRPr="004F0DBF">
        <w:rPr>
          <w:sz w:val="26"/>
          <w:szCs w:val="26"/>
        </w:rPr>
        <w:t>- Котова Ирина Викторовна – заместитель генерального директора по коммерческим вопросам ОГУП «</w:t>
      </w:r>
      <w:proofErr w:type="spellStart"/>
      <w:r w:rsidRPr="004F0DBF">
        <w:rPr>
          <w:sz w:val="26"/>
          <w:szCs w:val="26"/>
        </w:rPr>
        <w:t>Липецкфармация</w:t>
      </w:r>
      <w:proofErr w:type="spellEnd"/>
      <w:r w:rsidRPr="004F0DBF">
        <w:rPr>
          <w:sz w:val="26"/>
          <w:szCs w:val="26"/>
        </w:rPr>
        <w:t>»;</w:t>
      </w:r>
    </w:p>
    <w:p w:rsidR="007E7DA3" w:rsidRPr="004F0DBF" w:rsidRDefault="007E7DA3" w:rsidP="00F22D5A">
      <w:pPr>
        <w:jc w:val="both"/>
        <w:rPr>
          <w:sz w:val="26"/>
          <w:szCs w:val="26"/>
        </w:rPr>
      </w:pPr>
      <w:r w:rsidRPr="004F0DBF">
        <w:rPr>
          <w:sz w:val="26"/>
          <w:szCs w:val="26"/>
        </w:rPr>
        <w:t xml:space="preserve">- </w:t>
      </w:r>
      <w:proofErr w:type="spellStart"/>
      <w:r w:rsidRPr="004F0DBF">
        <w:rPr>
          <w:sz w:val="26"/>
          <w:szCs w:val="26"/>
        </w:rPr>
        <w:t>Князханова</w:t>
      </w:r>
      <w:proofErr w:type="spellEnd"/>
      <w:r w:rsidRPr="004F0DBF">
        <w:rPr>
          <w:sz w:val="26"/>
          <w:szCs w:val="26"/>
        </w:rPr>
        <w:t xml:space="preserve"> Оксана Николаевна – руководитель </w:t>
      </w:r>
      <w:proofErr w:type="gramStart"/>
      <w:r w:rsidRPr="004F0DBF">
        <w:rPr>
          <w:sz w:val="26"/>
          <w:szCs w:val="26"/>
        </w:rPr>
        <w:t>региональной</w:t>
      </w:r>
      <w:proofErr w:type="gramEnd"/>
      <w:r w:rsidRPr="004F0DBF">
        <w:rPr>
          <w:sz w:val="26"/>
          <w:szCs w:val="26"/>
        </w:rPr>
        <w:t xml:space="preserve"> общественной организации Липецкой области "Помощь больным </w:t>
      </w:r>
      <w:proofErr w:type="spellStart"/>
      <w:r w:rsidRPr="004F0DBF">
        <w:rPr>
          <w:sz w:val="26"/>
          <w:szCs w:val="26"/>
        </w:rPr>
        <w:t>муковисцидозом</w:t>
      </w:r>
      <w:proofErr w:type="spellEnd"/>
      <w:r w:rsidRPr="004F0DBF">
        <w:rPr>
          <w:sz w:val="26"/>
          <w:szCs w:val="26"/>
        </w:rPr>
        <w:t>";</w:t>
      </w:r>
    </w:p>
    <w:p w:rsidR="007E7DA3" w:rsidRPr="004F0DBF" w:rsidRDefault="007E7DA3" w:rsidP="00F22D5A">
      <w:pPr>
        <w:jc w:val="both"/>
        <w:rPr>
          <w:sz w:val="26"/>
          <w:szCs w:val="26"/>
        </w:rPr>
      </w:pPr>
      <w:r w:rsidRPr="004F0DBF">
        <w:rPr>
          <w:sz w:val="26"/>
          <w:szCs w:val="26"/>
        </w:rPr>
        <w:t xml:space="preserve">-  </w:t>
      </w:r>
      <w:proofErr w:type="spellStart"/>
      <w:r w:rsidRPr="004F0DBF">
        <w:rPr>
          <w:sz w:val="26"/>
          <w:szCs w:val="26"/>
        </w:rPr>
        <w:t>Пашенцев</w:t>
      </w:r>
      <w:proofErr w:type="spellEnd"/>
      <w:r w:rsidRPr="004F0DBF">
        <w:rPr>
          <w:sz w:val="26"/>
          <w:szCs w:val="26"/>
        </w:rPr>
        <w:t xml:space="preserve"> Владимир Федорович – руководитель Липецкого регионального отделения общероссийской общественной организации «Всероссийское общество инвалидов» ВОИ;</w:t>
      </w:r>
    </w:p>
    <w:p w:rsidR="007E7DA3" w:rsidRPr="004F0DBF" w:rsidRDefault="007E7DA3" w:rsidP="00AA6F55">
      <w:pPr>
        <w:jc w:val="both"/>
        <w:rPr>
          <w:sz w:val="26"/>
          <w:szCs w:val="26"/>
        </w:rPr>
      </w:pPr>
      <w:r w:rsidRPr="004F0DBF">
        <w:rPr>
          <w:sz w:val="26"/>
          <w:szCs w:val="26"/>
        </w:rPr>
        <w:t xml:space="preserve"> - </w:t>
      </w:r>
      <w:proofErr w:type="spellStart"/>
      <w:r w:rsidRPr="004F0DBF">
        <w:rPr>
          <w:sz w:val="26"/>
          <w:szCs w:val="26"/>
        </w:rPr>
        <w:t>Рощупкин</w:t>
      </w:r>
      <w:proofErr w:type="spellEnd"/>
      <w:r w:rsidRPr="004F0DBF">
        <w:rPr>
          <w:sz w:val="26"/>
          <w:szCs w:val="26"/>
        </w:rPr>
        <w:t xml:space="preserve"> Леонид Никифорович –  руководитель Липецкого регионального отделения Всероссийской организации ветеранов (пенсионеров) войны, труда, Вооруженных сил и правоохранительных органов;</w:t>
      </w:r>
    </w:p>
    <w:p w:rsidR="007E7DA3" w:rsidRPr="004F0DBF" w:rsidRDefault="007E7DA3" w:rsidP="00AA6F55">
      <w:pPr>
        <w:jc w:val="both"/>
        <w:rPr>
          <w:sz w:val="26"/>
          <w:szCs w:val="26"/>
        </w:rPr>
      </w:pPr>
      <w:r w:rsidRPr="004F0DBF">
        <w:rPr>
          <w:sz w:val="26"/>
          <w:szCs w:val="26"/>
        </w:rPr>
        <w:t>- Шинкарев Сергей Алексеевич – председатель областной общественной организации «Ассоциация медицинских работников Липецкой области», главный врач ГУЗ «Липецкий областной онкологический диспансер»;</w:t>
      </w:r>
    </w:p>
    <w:p w:rsidR="007E7DA3" w:rsidRPr="004F0DBF" w:rsidRDefault="007E7DA3" w:rsidP="0092238D">
      <w:pPr>
        <w:jc w:val="both"/>
        <w:rPr>
          <w:sz w:val="26"/>
          <w:szCs w:val="26"/>
        </w:rPr>
      </w:pPr>
      <w:r w:rsidRPr="004F0DBF">
        <w:rPr>
          <w:sz w:val="26"/>
          <w:szCs w:val="26"/>
        </w:rPr>
        <w:t>- Щукина Татьяна Владимировна -</w:t>
      </w:r>
      <w:r w:rsidRPr="004F0DBF">
        <w:rPr>
          <w:sz w:val="26"/>
          <w:szCs w:val="26"/>
        </w:rPr>
        <w:tab/>
        <w:t xml:space="preserve"> заведующая кафедрой гражданского права и процесса Липецкого филиала РАНХИГС при Президенте Российской;</w:t>
      </w:r>
    </w:p>
    <w:p w:rsidR="007E7DA3" w:rsidRPr="004F0DBF" w:rsidRDefault="007E7DA3" w:rsidP="00EA1467">
      <w:pPr>
        <w:jc w:val="both"/>
        <w:rPr>
          <w:sz w:val="26"/>
          <w:szCs w:val="26"/>
        </w:rPr>
      </w:pPr>
      <w:r w:rsidRPr="004F0DBF">
        <w:rPr>
          <w:sz w:val="26"/>
          <w:szCs w:val="26"/>
        </w:rPr>
        <w:t>- Фролов Андрей Сергеевич – руководитель территориального   органа Росздравнадзора по Липецкой области;</w:t>
      </w:r>
    </w:p>
    <w:p w:rsidR="00D13120" w:rsidRDefault="008E4D30" w:rsidP="00D1312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D13120" w:rsidRPr="007F384D">
        <w:rPr>
          <w:sz w:val="26"/>
          <w:szCs w:val="26"/>
        </w:rPr>
        <w:t xml:space="preserve">- </w:t>
      </w:r>
      <w:proofErr w:type="spellStart"/>
      <w:r w:rsidR="00D13120" w:rsidRPr="007F384D">
        <w:rPr>
          <w:sz w:val="26"/>
          <w:szCs w:val="26"/>
        </w:rPr>
        <w:t>Коротеева</w:t>
      </w:r>
      <w:proofErr w:type="spellEnd"/>
      <w:r w:rsidR="00D13120" w:rsidRPr="007F384D">
        <w:rPr>
          <w:sz w:val="26"/>
          <w:szCs w:val="26"/>
        </w:rPr>
        <w:t xml:space="preserve"> Светлана Валентиновна -    </w:t>
      </w:r>
      <w:r w:rsidR="007F384D">
        <w:rPr>
          <w:sz w:val="26"/>
          <w:szCs w:val="26"/>
        </w:rPr>
        <w:t>заместитель начальника отдела организации медицинской помощи взрослому населению</w:t>
      </w:r>
      <w:r w:rsidR="00D13120" w:rsidRPr="007F384D">
        <w:rPr>
          <w:sz w:val="26"/>
          <w:szCs w:val="26"/>
        </w:rPr>
        <w:t xml:space="preserve">   управления здравоохранения Липецкой области</w:t>
      </w:r>
      <w:r w:rsidR="00C66E2A">
        <w:rPr>
          <w:sz w:val="26"/>
          <w:szCs w:val="26"/>
        </w:rPr>
        <w:t>;</w:t>
      </w:r>
    </w:p>
    <w:p w:rsidR="00C66E2A" w:rsidRDefault="00C66E2A" w:rsidP="00D1312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 </w:t>
      </w:r>
      <w:proofErr w:type="spellStart"/>
      <w:r>
        <w:rPr>
          <w:sz w:val="26"/>
          <w:szCs w:val="26"/>
        </w:rPr>
        <w:t>Сиротинкина</w:t>
      </w:r>
      <w:proofErr w:type="spellEnd"/>
      <w:r>
        <w:rPr>
          <w:sz w:val="26"/>
          <w:szCs w:val="26"/>
        </w:rPr>
        <w:t xml:space="preserve"> Лилия Викторовна – главный врач ГУЗ «Липецкая областная клиническая инфекционная больница;</w:t>
      </w:r>
    </w:p>
    <w:p w:rsidR="00C66E2A" w:rsidRDefault="00C66E2A" w:rsidP="00D13120">
      <w:pPr>
        <w:jc w:val="both"/>
        <w:rPr>
          <w:sz w:val="26"/>
          <w:szCs w:val="26"/>
        </w:rPr>
      </w:pPr>
      <w:r>
        <w:rPr>
          <w:sz w:val="26"/>
          <w:szCs w:val="26"/>
        </w:rPr>
        <w:t>- Журавлев Герман Юрьевич – главный врач ГУЗ « Липецкая городская детская больница».</w:t>
      </w:r>
    </w:p>
    <w:p w:rsidR="00D13120" w:rsidRDefault="00D13120" w:rsidP="00EA1467">
      <w:pPr>
        <w:jc w:val="both"/>
        <w:rPr>
          <w:sz w:val="26"/>
          <w:szCs w:val="26"/>
        </w:rPr>
      </w:pPr>
    </w:p>
    <w:p w:rsidR="007E7DA3" w:rsidRDefault="007E7DA3" w:rsidP="00EA798A">
      <w:pPr>
        <w:rPr>
          <w:sz w:val="26"/>
          <w:szCs w:val="26"/>
        </w:rPr>
      </w:pPr>
      <w:r w:rsidRPr="004F0DBF">
        <w:rPr>
          <w:sz w:val="26"/>
          <w:szCs w:val="26"/>
        </w:rPr>
        <w:t xml:space="preserve">              </w:t>
      </w:r>
    </w:p>
    <w:p w:rsidR="007E7DA3" w:rsidRDefault="007E7DA3" w:rsidP="00EA798A">
      <w:p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</w:t>
      </w:r>
      <w:r w:rsidRPr="004F0DBF">
        <w:rPr>
          <w:sz w:val="26"/>
          <w:szCs w:val="26"/>
        </w:rPr>
        <w:t xml:space="preserve">  </w:t>
      </w:r>
      <w:r w:rsidRPr="004F0DBF">
        <w:rPr>
          <w:sz w:val="26"/>
          <w:szCs w:val="26"/>
          <w:u w:val="single"/>
        </w:rPr>
        <w:t>Присутствовали:</w:t>
      </w:r>
      <w:r w:rsidRPr="004F0DBF">
        <w:rPr>
          <w:sz w:val="26"/>
          <w:szCs w:val="26"/>
        </w:rPr>
        <w:t xml:space="preserve">  Бала М.А., </w:t>
      </w:r>
      <w:r w:rsidR="00C66E2A">
        <w:rPr>
          <w:sz w:val="26"/>
          <w:szCs w:val="26"/>
        </w:rPr>
        <w:t xml:space="preserve"> Фролов А.С., </w:t>
      </w:r>
      <w:r w:rsidRPr="004F0DBF">
        <w:rPr>
          <w:sz w:val="26"/>
          <w:szCs w:val="26"/>
        </w:rPr>
        <w:t xml:space="preserve">Чернышева В.И.,  </w:t>
      </w:r>
    </w:p>
    <w:p w:rsidR="00C66E2A" w:rsidRDefault="007E7DA3" w:rsidP="00531170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</w:t>
      </w:r>
      <w:proofErr w:type="spellStart"/>
      <w:r>
        <w:rPr>
          <w:sz w:val="26"/>
          <w:szCs w:val="26"/>
        </w:rPr>
        <w:t>Рощупкин</w:t>
      </w:r>
      <w:proofErr w:type="spellEnd"/>
      <w:r>
        <w:rPr>
          <w:sz w:val="26"/>
          <w:szCs w:val="26"/>
        </w:rPr>
        <w:t xml:space="preserve"> Л.Н.</w:t>
      </w:r>
      <w:r w:rsidR="00531170">
        <w:rPr>
          <w:sz w:val="26"/>
          <w:szCs w:val="26"/>
        </w:rPr>
        <w:t xml:space="preserve">, </w:t>
      </w:r>
      <w:r w:rsidRPr="004F0DBF">
        <w:rPr>
          <w:sz w:val="26"/>
          <w:szCs w:val="26"/>
        </w:rPr>
        <w:t xml:space="preserve">Котова И.В., </w:t>
      </w:r>
      <w:r w:rsidR="00531170">
        <w:rPr>
          <w:sz w:val="26"/>
          <w:szCs w:val="26"/>
        </w:rPr>
        <w:t>Щукина Т.В.,</w:t>
      </w:r>
      <w:r w:rsidR="00C66E2A" w:rsidRPr="00C66E2A">
        <w:rPr>
          <w:sz w:val="26"/>
          <w:szCs w:val="26"/>
        </w:rPr>
        <w:t xml:space="preserve"> </w:t>
      </w:r>
      <w:r w:rsidR="00C66E2A">
        <w:rPr>
          <w:sz w:val="26"/>
          <w:szCs w:val="26"/>
        </w:rPr>
        <w:t xml:space="preserve">                </w:t>
      </w:r>
    </w:p>
    <w:p w:rsidR="00C66E2A" w:rsidRDefault="00C66E2A" w:rsidP="00531170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</w:t>
      </w:r>
      <w:proofErr w:type="spellStart"/>
      <w:r>
        <w:rPr>
          <w:sz w:val="26"/>
          <w:szCs w:val="26"/>
        </w:rPr>
        <w:t>Коротеева</w:t>
      </w:r>
      <w:proofErr w:type="spellEnd"/>
      <w:r>
        <w:rPr>
          <w:sz w:val="26"/>
          <w:szCs w:val="26"/>
        </w:rPr>
        <w:t xml:space="preserve"> С.В., </w:t>
      </w:r>
      <w:proofErr w:type="spellStart"/>
      <w:r>
        <w:rPr>
          <w:sz w:val="26"/>
          <w:szCs w:val="26"/>
        </w:rPr>
        <w:t>Сиротинкина</w:t>
      </w:r>
      <w:proofErr w:type="spellEnd"/>
      <w:r>
        <w:rPr>
          <w:sz w:val="26"/>
          <w:szCs w:val="26"/>
        </w:rPr>
        <w:t xml:space="preserve"> Л.В.,                        </w:t>
      </w:r>
    </w:p>
    <w:p w:rsidR="00C66E2A" w:rsidRDefault="00C66E2A" w:rsidP="00531170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Журавлев Г.Ю.</w:t>
      </w:r>
    </w:p>
    <w:p w:rsidR="00531170" w:rsidRDefault="00531170" w:rsidP="00531170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</w:t>
      </w:r>
      <w:r w:rsidR="00C66E2A">
        <w:rPr>
          <w:sz w:val="26"/>
          <w:szCs w:val="26"/>
        </w:rPr>
        <w:t xml:space="preserve"> </w:t>
      </w:r>
    </w:p>
    <w:p w:rsidR="00531170" w:rsidRPr="004F0DBF" w:rsidRDefault="00531170" w:rsidP="00531170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</w:t>
      </w:r>
      <w:r w:rsidR="00C66E2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</w:p>
    <w:p w:rsidR="007E7DA3" w:rsidRPr="004F0DBF" w:rsidRDefault="007E7DA3" w:rsidP="005C39FF">
      <w:pPr>
        <w:rPr>
          <w:b/>
          <w:sz w:val="26"/>
          <w:szCs w:val="26"/>
        </w:rPr>
      </w:pPr>
      <w:r w:rsidRPr="004F0DBF">
        <w:rPr>
          <w:sz w:val="26"/>
          <w:szCs w:val="26"/>
        </w:rPr>
        <w:t xml:space="preserve"> </w:t>
      </w:r>
      <w:r w:rsidRPr="004F0DBF">
        <w:rPr>
          <w:b/>
          <w:sz w:val="26"/>
          <w:szCs w:val="26"/>
        </w:rPr>
        <w:t>Повестка дня:</w:t>
      </w:r>
    </w:p>
    <w:p w:rsidR="007E7DA3" w:rsidRDefault="001F2A23" w:rsidP="001F2A23">
      <w:pPr>
        <w:pStyle w:val="af1"/>
        <w:numPr>
          <w:ilvl w:val="0"/>
          <w:numId w:val="15"/>
        </w:numPr>
        <w:jc w:val="both"/>
        <w:rPr>
          <w:sz w:val="26"/>
          <w:szCs w:val="26"/>
        </w:rPr>
      </w:pPr>
      <w:r w:rsidRPr="001F2A23">
        <w:rPr>
          <w:sz w:val="26"/>
          <w:szCs w:val="26"/>
        </w:rPr>
        <w:t>Ока</w:t>
      </w:r>
      <w:r>
        <w:rPr>
          <w:sz w:val="26"/>
          <w:szCs w:val="26"/>
        </w:rPr>
        <w:t xml:space="preserve">зание медицинской помощи населению Липецкой области  в сезон гриппа и ОРВИ. Проблемы. </w:t>
      </w:r>
      <w:r w:rsidR="001704A1">
        <w:rPr>
          <w:sz w:val="26"/>
          <w:szCs w:val="26"/>
        </w:rPr>
        <w:t>Предложения по улучшению.</w:t>
      </w:r>
    </w:p>
    <w:p w:rsidR="001704A1" w:rsidRDefault="001704A1" w:rsidP="001F2A23">
      <w:pPr>
        <w:pStyle w:val="af1"/>
        <w:numPr>
          <w:ilvl w:val="0"/>
          <w:numId w:val="15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Организация оказания медицинской помощи детскому населению </w:t>
      </w:r>
      <w:proofErr w:type="spellStart"/>
      <w:r>
        <w:rPr>
          <w:sz w:val="26"/>
          <w:szCs w:val="26"/>
        </w:rPr>
        <w:t>г</w:t>
      </w:r>
      <w:proofErr w:type="gramStart"/>
      <w:r>
        <w:rPr>
          <w:sz w:val="26"/>
          <w:szCs w:val="26"/>
        </w:rPr>
        <w:t>.Л</w:t>
      </w:r>
      <w:proofErr w:type="gramEnd"/>
      <w:r>
        <w:rPr>
          <w:sz w:val="26"/>
          <w:szCs w:val="26"/>
        </w:rPr>
        <w:t>ипецка</w:t>
      </w:r>
      <w:proofErr w:type="spellEnd"/>
      <w:r>
        <w:rPr>
          <w:sz w:val="26"/>
          <w:szCs w:val="26"/>
        </w:rPr>
        <w:t>.</w:t>
      </w:r>
    </w:p>
    <w:p w:rsidR="001704A1" w:rsidRPr="001F2A23" w:rsidRDefault="001704A1" w:rsidP="001F2A23">
      <w:pPr>
        <w:pStyle w:val="af1"/>
        <w:numPr>
          <w:ilvl w:val="0"/>
          <w:numId w:val="15"/>
        </w:numPr>
        <w:jc w:val="both"/>
        <w:rPr>
          <w:sz w:val="26"/>
          <w:szCs w:val="26"/>
        </w:rPr>
      </w:pPr>
      <w:r>
        <w:rPr>
          <w:sz w:val="26"/>
          <w:szCs w:val="26"/>
        </w:rPr>
        <w:t>Разное.</w:t>
      </w:r>
    </w:p>
    <w:p w:rsidR="008B23C4" w:rsidRDefault="008B23C4" w:rsidP="00E437BB">
      <w:pPr>
        <w:jc w:val="both"/>
        <w:rPr>
          <w:sz w:val="26"/>
          <w:szCs w:val="26"/>
        </w:rPr>
      </w:pPr>
    </w:p>
    <w:p w:rsidR="003C6E28" w:rsidRDefault="001704A1" w:rsidP="00BE13FC">
      <w:pPr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  <w:u w:val="single"/>
        </w:rPr>
        <w:t xml:space="preserve">Вопрос № 1  </w:t>
      </w:r>
      <w:proofErr w:type="spellStart"/>
      <w:r w:rsidRPr="001704A1">
        <w:rPr>
          <w:b/>
          <w:i/>
          <w:sz w:val="26"/>
          <w:szCs w:val="26"/>
        </w:rPr>
        <w:t>Сиротинкина</w:t>
      </w:r>
      <w:proofErr w:type="spellEnd"/>
      <w:r w:rsidRPr="001704A1">
        <w:rPr>
          <w:b/>
          <w:i/>
          <w:sz w:val="26"/>
          <w:szCs w:val="26"/>
        </w:rPr>
        <w:t xml:space="preserve"> Л.В.</w:t>
      </w:r>
    </w:p>
    <w:p w:rsidR="00193F39" w:rsidRPr="00193F39" w:rsidRDefault="00193F39" w:rsidP="00BE13FC">
      <w:pPr>
        <w:jc w:val="both"/>
        <w:rPr>
          <w:b/>
          <w:sz w:val="28"/>
          <w:szCs w:val="28"/>
          <w:u w:val="single"/>
        </w:rPr>
      </w:pPr>
      <w:r w:rsidRPr="00193F39">
        <w:rPr>
          <w:sz w:val="28"/>
          <w:szCs w:val="28"/>
        </w:rPr>
        <w:t>Оказание медицинской помощи населению Липецкой области  в сезон гриппа и ОРВИ. Проблемы. Предложения по улучшению.</w:t>
      </w:r>
    </w:p>
    <w:p w:rsidR="001704A1" w:rsidRDefault="001704A1" w:rsidP="00BE13FC">
      <w:pPr>
        <w:jc w:val="both"/>
        <w:rPr>
          <w:b/>
          <w:i/>
          <w:sz w:val="26"/>
          <w:szCs w:val="26"/>
          <w:u w:val="single"/>
        </w:rPr>
      </w:pPr>
    </w:p>
    <w:p w:rsidR="003C135A" w:rsidRPr="00366839" w:rsidRDefault="003C135A" w:rsidP="003C135A">
      <w:pPr>
        <w:tabs>
          <w:tab w:val="left" w:pos="540"/>
          <w:tab w:val="left" w:pos="720"/>
        </w:tabs>
        <w:ind w:firstLine="851"/>
        <w:jc w:val="both"/>
        <w:rPr>
          <w:bCs/>
          <w:color w:val="000000"/>
          <w:sz w:val="26"/>
          <w:szCs w:val="26"/>
        </w:rPr>
      </w:pPr>
      <w:r w:rsidRPr="00366839">
        <w:rPr>
          <w:bCs/>
          <w:color w:val="000000"/>
          <w:sz w:val="26"/>
          <w:szCs w:val="26"/>
        </w:rPr>
        <w:t xml:space="preserve">Уровень заболеваемости гриппом и ОРВИ по совокупному населению в настоящее время не превышает эпидемические пороги.  </w:t>
      </w:r>
    </w:p>
    <w:p w:rsidR="003C135A" w:rsidRPr="00366839" w:rsidRDefault="003C135A" w:rsidP="003C135A">
      <w:pPr>
        <w:tabs>
          <w:tab w:val="left" w:pos="720"/>
        </w:tabs>
        <w:ind w:firstLine="851"/>
        <w:jc w:val="both"/>
        <w:rPr>
          <w:sz w:val="26"/>
          <w:szCs w:val="26"/>
        </w:rPr>
      </w:pPr>
      <w:r w:rsidRPr="00366839">
        <w:rPr>
          <w:sz w:val="26"/>
          <w:szCs w:val="26"/>
        </w:rPr>
        <w:t xml:space="preserve">Основная волна подъема заболеваемости гриппом и ОРВИ в текущем </w:t>
      </w:r>
      <w:proofErr w:type="spellStart"/>
      <w:r w:rsidRPr="00366839">
        <w:rPr>
          <w:sz w:val="26"/>
          <w:szCs w:val="26"/>
        </w:rPr>
        <w:t>эпидсезоне</w:t>
      </w:r>
      <w:proofErr w:type="spellEnd"/>
      <w:r w:rsidRPr="00366839">
        <w:rPr>
          <w:sz w:val="26"/>
          <w:szCs w:val="26"/>
        </w:rPr>
        <w:t xml:space="preserve"> отмечалась в декабре 2016г.– январе 2017г. и была связана с активной циркуляцией вирусов гриппа. Всего в течение 6 недель переболело 3,98% населения (46 тыс. чел., из них 30,7 тыс. (66,9%) детей до 14 лет). </w:t>
      </w:r>
    </w:p>
    <w:p w:rsidR="003C135A" w:rsidRPr="00366839" w:rsidRDefault="003C135A" w:rsidP="003C135A">
      <w:pPr>
        <w:tabs>
          <w:tab w:val="left" w:pos="720"/>
        </w:tabs>
        <w:ind w:firstLine="851"/>
        <w:jc w:val="both"/>
        <w:rPr>
          <w:b/>
          <w:sz w:val="26"/>
          <w:szCs w:val="26"/>
        </w:rPr>
      </w:pPr>
      <w:r w:rsidRPr="00366839">
        <w:rPr>
          <w:sz w:val="26"/>
          <w:szCs w:val="26"/>
        </w:rPr>
        <w:t xml:space="preserve">На пике </w:t>
      </w:r>
      <w:proofErr w:type="spellStart"/>
      <w:r w:rsidRPr="00366839">
        <w:rPr>
          <w:sz w:val="26"/>
          <w:szCs w:val="26"/>
        </w:rPr>
        <w:t>эпидподъема</w:t>
      </w:r>
      <w:proofErr w:type="spellEnd"/>
      <w:r w:rsidRPr="00366839">
        <w:rPr>
          <w:sz w:val="26"/>
          <w:szCs w:val="26"/>
        </w:rPr>
        <w:t xml:space="preserve"> заболеваемости пороговые уровни были превышены на большинстве административных территорий, основополагающим было влияние г. Липецка, где регистрировалось 66-67% всех случаев по области.</w:t>
      </w:r>
      <w:r w:rsidRPr="00366839">
        <w:rPr>
          <w:b/>
          <w:sz w:val="26"/>
          <w:szCs w:val="26"/>
        </w:rPr>
        <w:t xml:space="preserve"> </w:t>
      </w:r>
    </w:p>
    <w:p w:rsidR="003C135A" w:rsidRPr="00366839" w:rsidRDefault="003C135A" w:rsidP="003C135A">
      <w:pPr>
        <w:tabs>
          <w:tab w:val="left" w:pos="720"/>
        </w:tabs>
        <w:ind w:firstLine="851"/>
        <w:jc w:val="both"/>
        <w:rPr>
          <w:sz w:val="26"/>
          <w:szCs w:val="26"/>
        </w:rPr>
      </w:pPr>
      <w:r w:rsidRPr="00366839">
        <w:rPr>
          <w:sz w:val="26"/>
          <w:szCs w:val="26"/>
        </w:rPr>
        <w:t xml:space="preserve">Мониторинг результатов исследования клинического материала от лиц с клиникой ОРВИ выявил активное включение в циркуляцию в декабре 2016 г. вируса гриппа </w:t>
      </w:r>
      <w:r w:rsidRPr="00366839">
        <w:rPr>
          <w:sz w:val="26"/>
          <w:szCs w:val="26"/>
          <w:lang w:val="en-US"/>
        </w:rPr>
        <w:t>A</w:t>
      </w:r>
      <w:r w:rsidRPr="00366839">
        <w:rPr>
          <w:sz w:val="26"/>
          <w:szCs w:val="26"/>
        </w:rPr>
        <w:t>(</w:t>
      </w:r>
      <w:r w:rsidRPr="00366839">
        <w:rPr>
          <w:sz w:val="26"/>
          <w:szCs w:val="26"/>
          <w:lang w:val="en-US"/>
        </w:rPr>
        <w:t>H</w:t>
      </w:r>
      <w:r w:rsidRPr="00366839">
        <w:rPr>
          <w:sz w:val="26"/>
          <w:szCs w:val="26"/>
        </w:rPr>
        <w:t>3</w:t>
      </w:r>
      <w:r w:rsidRPr="00366839">
        <w:rPr>
          <w:sz w:val="26"/>
          <w:szCs w:val="26"/>
          <w:lang w:val="en-US"/>
        </w:rPr>
        <w:t>N</w:t>
      </w:r>
      <w:r w:rsidRPr="00366839">
        <w:rPr>
          <w:sz w:val="26"/>
          <w:szCs w:val="26"/>
        </w:rPr>
        <w:t>2), со второй половины января возросла доля вируса гриппа</w:t>
      </w:r>
      <w:proofErr w:type="gramStart"/>
      <w:r w:rsidRPr="00366839">
        <w:rPr>
          <w:sz w:val="26"/>
          <w:szCs w:val="26"/>
        </w:rPr>
        <w:t xml:space="preserve"> В</w:t>
      </w:r>
      <w:proofErr w:type="gramEnd"/>
      <w:r w:rsidRPr="00366839">
        <w:rPr>
          <w:sz w:val="26"/>
          <w:szCs w:val="26"/>
        </w:rPr>
        <w:t xml:space="preserve"> и не гриппозных респираторных вирусов (аденовирусы, </w:t>
      </w:r>
      <w:proofErr w:type="spellStart"/>
      <w:r w:rsidRPr="00366839">
        <w:rPr>
          <w:sz w:val="26"/>
          <w:szCs w:val="26"/>
        </w:rPr>
        <w:t>парагрипп</w:t>
      </w:r>
      <w:proofErr w:type="spellEnd"/>
      <w:r w:rsidRPr="00366839">
        <w:rPr>
          <w:sz w:val="26"/>
          <w:szCs w:val="26"/>
        </w:rPr>
        <w:t>) с доминированием последних в течение февраля. Активное включение в циркуляцию гриппа</w:t>
      </w:r>
      <w:proofErr w:type="gramStart"/>
      <w:r w:rsidRPr="00366839">
        <w:rPr>
          <w:sz w:val="26"/>
          <w:szCs w:val="26"/>
        </w:rPr>
        <w:t xml:space="preserve"> В</w:t>
      </w:r>
      <w:proofErr w:type="gramEnd"/>
      <w:r w:rsidRPr="00366839">
        <w:rPr>
          <w:sz w:val="26"/>
          <w:szCs w:val="26"/>
        </w:rPr>
        <w:t xml:space="preserve">, вирусов </w:t>
      </w:r>
      <w:proofErr w:type="spellStart"/>
      <w:r w:rsidRPr="00366839">
        <w:rPr>
          <w:sz w:val="26"/>
          <w:szCs w:val="26"/>
        </w:rPr>
        <w:t>парагриппа</w:t>
      </w:r>
      <w:proofErr w:type="spellEnd"/>
      <w:r w:rsidRPr="00366839">
        <w:rPr>
          <w:sz w:val="26"/>
          <w:szCs w:val="26"/>
        </w:rPr>
        <w:t xml:space="preserve"> и аденовирусов привело в феврале - начале марта</w:t>
      </w:r>
      <w:r w:rsidRPr="00366839">
        <w:rPr>
          <w:b/>
          <w:sz w:val="26"/>
          <w:szCs w:val="26"/>
        </w:rPr>
        <w:t xml:space="preserve"> </w:t>
      </w:r>
      <w:r w:rsidRPr="00366839">
        <w:rPr>
          <w:sz w:val="26"/>
          <w:szCs w:val="26"/>
        </w:rPr>
        <w:t>2017 г. к росту заболеваемости среди школьников и детей ДОУ. В то же время заболеваемость лиц старше 15 лет и детей раннего возраста оставалась ниже пороговых уровней.</w:t>
      </w:r>
    </w:p>
    <w:p w:rsidR="003C135A" w:rsidRPr="00366839" w:rsidRDefault="003C135A" w:rsidP="003C135A">
      <w:pPr>
        <w:tabs>
          <w:tab w:val="left" w:pos="720"/>
        </w:tabs>
        <w:ind w:firstLine="851"/>
        <w:jc w:val="both"/>
        <w:rPr>
          <w:sz w:val="26"/>
          <w:szCs w:val="26"/>
        </w:rPr>
      </w:pPr>
      <w:r w:rsidRPr="00366839">
        <w:rPr>
          <w:sz w:val="26"/>
          <w:szCs w:val="26"/>
        </w:rPr>
        <w:t xml:space="preserve">Таким образом, на территории области, также как на большинстве территорий России, имела место «вторая волна» заболеваемости гриппом и ОРВИ, интенсивность которой была заметно ниже: показатели заболеваемости совокупного населения колебались на уровне порогов, переболело около 20,8 </w:t>
      </w:r>
      <w:r w:rsidR="006D0425" w:rsidRPr="00366839">
        <w:rPr>
          <w:sz w:val="26"/>
          <w:szCs w:val="26"/>
        </w:rPr>
        <w:t>тысяч человек.</w:t>
      </w:r>
    </w:p>
    <w:p w:rsidR="003C135A" w:rsidRPr="00366839" w:rsidRDefault="003C135A" w:rsidP="003C135A">
      <w:pPr>
        <w:tabs>
          <w:tab w:val="left" w:pos="720"/>
        </w:tabs>
        <w:ind w:firstLine="851"/>
        <w:jc w:val="both"/>
        <w:rPr>
          <w:sz w:val="26"/>
          <w:szCs w:val="26"/>
        </w:rPr>
      </w:pPr>
      <w:r w:rsidRPr="00366839">
        <w:rPr>
          <w:sz w:val="26"/>
          <w:szCs w:val="26"/>
        </w:rPr>
        <w:t xml:space="preserve">С учетом выявленных тенденций развития эпидемиологической ситуации в области был своевременно введен комплекс профилактических и противоэпидемических  мер, как организационного, так и практического порядка. </w:t>
      </w:r>
    </w:p>
    <w:p w:rsidR="003C135A" w:rsidRPr="00366839" w:rsidRDefault="003C135A" w:rsidP="003C135A">
      <w:pPr>
        <w:tabs>
          <w:tab w:val="left" w:pos="720"/>
        </w:tabs>
        <w:ind w:firstLine="851"/>
        <w:jc w:val="both"/>
        <w:rPr>
          <w:sz w:val="26"/>
          <w:szCs w:val="26"/>
        </w:rPr>
      </w:pPr>
      <w:proofErr w:type="gramStart"/>
      <w:r w:rsidRPr="00366839">
        <w:rPr>
          <w:sz w:val="26"/>
          <w:szCs w:val="26"/>
        </w:rPr>
        <w:t xml:space="preserve">Актуальные вопросы организации работы по борьбе с гриппом и ОРВИ в еженедельном режиме (по понедельникам, при необходимости – чаще) рассматривались на оперативных совещаниях у заместителя главы администрации области, а также на заседаниях межведомственной рабочей группы (по четвергам и по мере необходимости) в управлении здравоохранения области (при участии Управлений </w:t>
      </w:r>
      <w:proofErr w:type="spellStart"/>
      <w:r w:rsidRPr="00366839">
        <w:rPr>
          <w:sz w:val="26"/>
          <w:szCs w:val="26"/>
        </w:rPr>
        <w:t>Роспотребнадзора</w:t>
      </w:r>
      <w:proofErr w:type="spellEnd"/>
      <w:r w:rsidRPr="00366839">
        <w:rPr>
          <w:sz w:val="26"/>
          <w:szCs w:val="26"/>
        </w:rPr>
        <w:t>, Росздравнадзора, управления соцзащиты населения, ОГУП «</w:t>
      </w:r>
      <w:proofErr w:type="spellStart"/>
      <w:r w:rsidRPr="00366839">
        <w:rPr>
          <w:sz w:val="26"/>
          <w:szCs w:val="26"/>
        </w:rPr>
        <w:t>Липецкфармация</w:t>
      </w:r>
      <w:proofErr w:type="spellEnd"/>
      <w:r w:rsidRPr="00366839">
        <w:rPr>
          <w:sz w:val="26"/>
          <w:szCs w:val="26"/>
        </w:rPr>
        <w:t>» и других заинтересованных ведомств), доводились до</w:t>
      </w:r>
      <w:proofErr w:type="gramEnd"/>
      <w:r w:rsidRPr="00366839">
        <w:rPr>
          <w:sz w:val="26"/>
          <w:szCs w:val="26"/>
        </w:rPr>
        <w:t xml:space="preserve"> </w:t>
      </w:r>
      <w:r w:rsidRPr="00366839">
        <w:rPr>
          <w:sz w:val="26"/>
          <w:szCs w:val="26"/>
        </w:rPr>
        <w:lastRenderedPageBreak/>
        <w:t>сведения ГУ МЧС по Липецкой области и главного федерального инспектора по Липецкой области.</w:t>
      </w:r>
    </w:p>
    <w:p w:rsidR="003C135A" w:rsidRPr="00366839" w:rsidRDefault="003C135A" w:rsidP="003C135A">
      <w:pPr>
        <w:tabs>
          <w:tab w:val="left" w:pos="720"/>
        </w:tabs>
        <w:ind w:firstLine="851"/>
        <w:jc w:val="both"/>
        <w:rPr>
          <w:sz w:val="26"/>
          <w:szCs w:val="26"/>
        </w:rPr>
      </w:pPr>
      <w:proofErr w:type="gramStart"/>
      <w:r w:rsidRPr="00366839">
        <w:rPr>
          <w:sz w:val="26"/>
          <w:szCs w:val="26"/>
        </w:rPr>
        <w:t xml:space="preserve">В соответствии с утвержденными ранее документами (межведомственный «Комплексный </w:t>
      </w:r>
      <w:hyperlink w:anchor="P35" w:history="1">
        <w:r w:rsidRPr="00366839">
          <w:rPr>
            <w:color w:val="000000"/>
            <w:sz w:val="26"/>
            <w:szCs w:val="26"/>
          </w:rPr>
          <w:t>план</w:t>
        </w:r>
      </w:hyperlink>
      <w:r w:rsidRPr="00366839">
        <w:rPr>
          <w:color w:val="000000"/>
          <w:sz w:val="26"/>
          <w:szCs w:val="26"/>
        </w:rPr>
        <w:t xml:space="preserve"> </w:t>
      </w:r>
      <w:r w:rsidRPr="00366839">
        <w:rPr>
          <w:sz w:val="26"/>
          <w:szCs w:val="26"/>
        </w:rPr>
        <w:t xml:space="preserve">мероприятий по снижению заболеваемости гриппом, другими острыми респираторными вирусными инфекциями, внебольничными пневмониями на 2016 - 2020 годы», рабочий план мероприятий по профилактике гриппа и ОРВИ на </w:t>
      </w:r>
      <w:proofErr w:type="spellStart"/>
      <w:r w:rsidRPr="00366839">
        <w:rPr>
          <w:sz w:val="26"/>
          <w:szCs w:val="26"/>
        </w:rPr>
        <w:t>эпидсезон</w:t>
      </w:r>
      <w:proofErr w:type="spellEnd"/>
      <w:r w:rsidRPr="00366839">
        <w:rPr>
          <w:sz w:val="26"/>
          <w:szCs w:val="26"/>
        </w:rPr>
        <w:t xml:space="preserve"> 2016-2017 гг.,</w:t>
      </w:r>
      <w:r w:rsidRPr="00366839">
        <w:rPr>
          <w:b/>
          <w:sz w:val="26"/>
          <w:szCs w:val="26"/>
        </w:rPr>
        <w:t xml:space="preserve"> </w:t>
      </w:r>
      <w:r w:rsidRPr="00366839">
        <w:rPr>
          <w:sz w:val="26"/>
          <w:szCs w:val="26"/>
        </w:rPr>
        <w:t xml:space="preserve">установочными приказами управления здравоохранения области и Управления </w:t>
      </w:r>
      <w:proofErr w:type="spellStart"/>
      <w:r w:rsidRPr="00366839">
        <w:rPr>
          <w:sz w:val="26"/>
          <w:szCs w:val="26"/>
        </w:rPr>
        <w:t>Роспотребнадзора</w:t>
      </w:r>
      <w:proofErr w:type="spellEnd"/>
      <w:r w:rsidRPr="00366839">
        <w:rPr>
          <w:sz w:val="26"/>
          <w:szCs w:val="26"/>
        </w:rPr>
        <w:t xml:space="preserve"> по Липецкой области на сезон 2016-2017гг.), а также во исполнение</w:t>
      </w:r>
      <w:r w:rsidRPr="00366839">
        <w:rPr>
          <w:b/>
          <w:sz w:val="26"/>
          <w:szCs w:val="26"/>
        </w:rPr>
        <w:t xml:space="preserve"> </w:t>
      </w:r>
      <w:r w:rsidRPr="00366839">
        <w:rPr>
          <w:sz w:val="26"/>
          <w:szCs w:val="26"/>
        </w:rPr>
        <w:t>Постановления главного государственного санитарного врача</w:t>
      </w:r>
      <w:proofErr w:type="gramEnd"/>
      <w:r w:rsidRPr="00366839">
        <w:rPr>
          <w:sz w:val="26"/>
          <w:szCs w:val="26"/>
        </w:rPr>
        <w:t xml:space="preserve"> Российской Федерации от 30.06.2016 г. № 70 «О мероприятиях по профилактике гриппа и ОРВИ в </w:t>
      </w:r>
      <w:proofErr w:type="spellStart"/>
      <w:r w:rsidRPr="00366839">
        <w:rPr>
          <w:sz w:val="26"/>
          <w:szCs w:val="26"/>
        </w:rPr>
        <w:t>эпидсезоне</w:t>
      </w:r>
      <w:proofErr w:type="spellEnd"/>
      <w:r w:rsidRPr="00366839">
        <w:rPr>
          <w:sz w:val="26"/>
          <w:szCs w:val="26"/>
        </w:rPr>
        <w:t xml:space="preserve"> 2016-2017 годов» на  административных территориях с декабря 2016 г. до февраля  2017 г. были максимально ограничены массовые культурные, спортивные мероприятия, запрещены массовые мероприятия в образовательных, оздоровительных и учреждениях социальной защиты населения; введены ограничительные мероприятия в медицинских организациях («масочный» режим, запрещение допуска посетителей и т.д.). </w:t>
      </w:r>
      <w:r w:rsidRPr="00366839">
        <w:rPr>
          <w:i/>
          <w:sz w:val="26"/>
          <w:szCs w:val="26"/>
        </w:rPr>
        <w:t xml:space="preserve"> </w:t>
      </w:r>
    </w:p>
    <w:p w:rsidR="003C135A" w:rsidRPr="00366839" w:rsidRDefault="003C135A" w:rsidP="003C135A">
      <w:pPr>
        <w:pStyle w:val="af2"/>
        <w:tabs>
          <w:tab w:val="left" w:pos="720"/>
        </w:tabs>
        <w:spacing w:after="0"/>
        <w:ind w:left="0" w:firstLine="851"/>
        <w:jc w:val="both"/>
        <w:rPr>
          <w:color w:val="000000"/>
          <w:sz w:val="26"/>
          <w:szCs w:val="26"/>
        </w:rPr>
      </w:pPr>
      <w:r w:rsidRPr="00366839">
        <w:rPr>
          <w:sz w:val="26"/>
          <w:szCs w:val="26"/>
        </w:rPr>
        <w:t xml:space="preserve">В учреждениях здравоохранения области был </w:t>
      </w:r>
      <w:r w:rsidRPr="00366839">
        <w:rPr>
          <w:color w:val="000000"/>
          <w:sz w:val="26"/>
          <w:szCs w:val="26"/>
        </w:rPr>
        <w:t>введен ежедневный мониторинг с детальным анализом обращаемости и госпит</w:t>
      </w:r>
      <w:r w:rsidR="006D0425" w:rsidRPr="00366839">
        <w:rPr>
          <w:color w:val="000000"/>
          <w:sz w:val="26"/>
          <w:szCs w:val="26"/>
        </w:rPr>
        <w:t>ализации по поводу гриппа, ОРВИ. О</w:t>
      </w:r>
      <w:r w:rsidRPr="00366839">
        <w:rPr>
          <w:color w:val="000000"/>
          <w:sz w:val="26"/>
          <w:szCs w:val="26"/>
        </w:rPr>
        <w:t xml:space="preserve">собое внимание направлено на </w:t>
      </w:r>
      <w:r w:rsidR="006D0425" w:rsidRPr="00366839">
        <w:rPr>
          <w:color w:val="000000"/>
          <w:sz w:val="26"/>
          <w:szCs w:val="26"/>
        </w:rPr>
        <w:t xml:space="preserve">состояние </w:t>
      </w:r>
      <w:r w:rsidRPr="00366839">
        <w:rPr>
          <w:color w:val="000000"/>
          <w:sz w:val="26"/>
          <w:szCs w:val="26"/>
        </w:rPr>
        <w:t xml:space="preserve">беременных женщин, детей и лиц группы риска по соматической патологии; мониторинг тяжелых форм заболеваний; мониторинг коечного фонда; мониторинг летальности. </w:t>
      </w:r>
    </w:p>
    <w:p w:rsidR="003C135A" w:rsidRPr="00366839" w:rsidRDefault="003C135A" w:rsidP="003C135A">
      <w:pPr>
        <w:pStyle w:val="af2"/>
        <w:tabs>
          <w:tab w:val="left" w:pos="720"/>
        </w:tabs>
        <w:spacing w:after="0"/>
        <w:ind w:left="0" w:firstLine="851"/>
        <w:jc w:val="both"/>
        <w:rPr>
          <w:sz w:val="26"/>
          <w:szCs w:val="26"/>
        </w:rPr>
      </w:pPr>
      <w:r w:rsidRPr="00366839">
        <w:rPr>
          <w:sz w:val="26"/>
          <w:szCs w:val="26"/>
        </w:rPr>
        <w:t xml:space="preserve">Для проведения диагностических исследований были задействованы лаборатория ГУЗ «Липецкая областная клиническая инфекционная больница», лаборатория ФБУЗ «Центр гигиены и эпидемиологии в Липецкой области» (мониторинговые и диагностические исследования на респираторные вирусы, в </w:t>
      </w:r>
      <w:proofErr w:type="spellStart"/>
      <w:r w:rsidRPr="00366839">
        <w:rPr>
          <w:sz w:val="26"/>
          <w:szCs w:val="26"/>
        </w:rPr>
        <w:t>т.ч</w:t>
      </w:r>
      <w:proofErr w:type="spellEnd"/>
      <w:r w:rsidRPr="00366839">
        <w:rPr>
          <w:sz w:val="26"/>
          <w:szCs w:val="26"/>
        </w:rPr>
        <w:t>. вирусы гриппа птиц, БВРС-</w:t>
      </w:r>
      <w:proofErr w:type="spellStart"/>
      <w:r w:rsidRPr="00366839">
        <w:rPr>
          <w:sz w:val="26"/>
          <w:szCs w:val="26"/>
        </w:rPr>
        <w:t>КоВ</w:t>
      </w:r>
      <w:proofErr w:type="spellEnd"/>
      <w:r w:rsidRPr="00366839">
        <w:rPr>
          <w:sz w:val="26"/>
          <w:szCs w:val="26"/>
        </w:rPr>
        <w:t xml:space="preserve"> (</w:t>
      </w:r>
      <w:proofErr w:type="spellStart"/>
      <w:r w:rsidRPr="00366839">
        <w:rPr>
          <w:sz w:val="26"/>
          <w:szCs w:val="26"/>
        </w:rPr>
        <w:t>коронавирус</w:t>
      </w:r>
      <w:proofErr w:type="spellEnd"/>
      <w:r w:rsidRPr="00366839">
        <w:rPr>
          <w:sz w:val="26"/>
          <w:szCs w:val="26"/>
        </w:rPr>
        <w:t xml:space="preserve">), вирусологическими, молекулярно-биологическими (ПЦР), серологическими (ИФ, РПГА) методами).  </w:t>
      </w:r>
    </w:p>
    <w:p w:rsidR="003C135A" w:rsidRPr="00366839" w:rsidRDefault="003C135A" w:rsidP="003C135A">
      <w:pPr>
        <w:pStyle w:val="3"/>
        <w:tabs>
          <w:tab w:val="left" w:pos="540"/>
          <w:tab w:val="left" w:pos="720"/>
        </w:tabs>
        <w:suppressAutoHyphens/>
        <w:spacing w:after="0"/>
        <w:ind w:left="0" w:firstLine="851"/>
        <w:jc w:val="both"/>
        <w:rPr>
          <w:sz w:val="26"/>
          <w:szCs w:val="26"/>
        </w:rPr>
      </w:pPr>
      <w:r w:rsidRPr="00366839">
        <w:rPr>
          <w:sz w:val="26"/>
          <w:szCs w:val="26"/>
        </w:rPr>
        <w:t xml:space="preserve">Обеспеченность всех медицинских и аптечных организаций     противовирусными препаратами превышала расчетную потребность и составляла 136-125%.  Обеспеченность </w:t>
      </w:r>
      <w:proofErr w:type="spellStart"/>
      <w:r w:rsidRPr="00366839">
        <w:rPr>
          <w:sz w:val="26"/>
          <w:szCs w:val="26"/>
        </w:rPr>
        <w:t>дезсредствами</w:t>
      </w:r>
      <w:proofErr w:type="spellEnd"/>
      <w:r w:rsidRPr="00366839">
        <w:rPr>
          <w:sz w:val="26"/>
          <w:szCs w:val="26"/>
        </w:rPr>
        <w:t xml:space="preserve"> и средствами   индивидуальной защиты (в </w:t>
      </w:r>
      <w:proofErr w:type="spellStart"/>
      <w:r w:rsidRPr="00366839">
        <w:rPr>
          <w:sz w:val="26"/>
          <w:szCs w:val="26"/>
        </w:rPr>
        <w:t>т.ч</w:t>
      </w:r>
      <w:proofErr w:type="spellEnd"/>
      <w:r w:rsidRPr="00366839">
        <w:rPr>
          <w:sz w:val="26"/>
          <w:szCs w:val="26"/>
        </w:rPr>
        <w:t xml:space="preserve">. в аптеках для населения) составляла 236,8% потребности.   </w:t>
      </w:r>
    </w:p>
    <w:p w:rsidR="003C135A" w:rsidRPr="00366839" w:rsidRDefault="003C135A" w:rsidP="003C135A">
      <w:pPr>
        <w:pStyle w:val="3"/>
        <w:tabs>
          <w:tab w:val="left" w:pos="540"/>
          <w:tab w:val="left" w:pos="720"/>
        </w:tabs>
        <w:suppressAutoHyphens/>
        <w:spacing w:after="0"/>
        <w:ind w:left="0" w:firstLine="851"/>
        <w:jc w:val="both"/>
        <w:rPr>
          <w:color w:val="000000"/>
          <w:sz w:val="26"/>
          <w:szCs w:val="26"/>
        </w:rPr>
      </w:pPr>
      <w:r w:rsidRPr="00366839">
        <w:rPr>
          <w:sz w:val="26"/>
          <w:szCs w:val="26"/>
        </w:rPr>
        <w:t>Для работы в сезон гриппа и ОРВИ было задействовано 7,5 тыс. подготовленных специалистов, в августе-декабре 2016г. проведено 140 обучающих семинаров в районных, городских и областных больницах по вопросам оказания медицинской помощи пациентам с ОРВИ и гриппом.</w:t>
      </w:r>
      <w:r w:rsidRPr="00366839">
        <w:rPr>
          <w:color w:val="000000"/>
          <w:sz w:val="26"/>
          <w:szCs w:val="26"/>
        </w:rPr>
        <w:t xml:space="preserve">  Тактика ведения больных в области скорректирована в соответствии с полученными рекомендациями Минздрава России.  </w:t>
      </w:r>
    </w:p>
    <w:p w:rsidR="003C135A" w:rsidRPr="00366839" w:rsidRDefault="003C135A" w:rsidP="003C135A">
      <w:pPr>
        <w:pStyle w:val="af2"/>
        <w:tabs>
          <w:tab w:val="left" w:pos="720"/>
        </w:tabs>
        <w:spacing w:after="0"/>
        <w:ind w:left="0" w:firstLine="851"/>
        <w:jc w:val="both"/>
        <w:rPr>
          <w:sz w:val="26"/>
          <w:szCs w:val="26"/>
        </w:rPr>
      </w:pPr>
      <w:r w:rsidRPr="00366839">
        <w:rPr>
          <w:color w:val="000000"/>
          <w:sz w:val="26"/>
          <w:szCs w:val="26"/>
        </w:rPr>
        <w:t xml:space="preserve">Отработаны схемы маршрутизации пациентов.  </w:t>
      </w:r>
      <w:r w:rsidRPr="00366839">
        <w:rPr>
          <w:sz w:val="26"/>
          <w:szCs w:val="26"/>
        </w:rPr>
        <w:t xml:space="preserve">Для лечения ОРВИ и гриппа в инфекционных отделениях области функционировало 452 койки, были готовы   к перепрофилированию до 734 дополнительных коек, в </w:t>
      </w:r>
      <w:proofErr w:type="spellStart"/>
      <w:r w:rsidRPr="00366839">
        <w:rPr>
          <w:sz w:val="26"/>
          <w:szCs w:val="26"/>
        </w:rPr>
        <w:t>т.ч</w:t>
      </w:r>
      <w:proofErr w:type="spellEnd"/>
      <w:r w:rsidRPr="00366839">
        <w:rPr>
          <w:sz w:val="26"/>
          <w:szCs w:val="26"/>
        </w:rPr>
        <w:t xml:space="preserve">. в ПИТ до 241 коек, что соответствует расчетной потребности (723 койки, в </w:t>
      </w:r>
      <w:proofErr w:type="spellStart"/>
      <w:r w:rsidRPr="00366839">
        <w:rPr>
          <w:sz w:val="26"/>
          <w:szCs w:val="26"/>
        </w:rPr>
        <w:t>т.ч</w:t>
      </w:r>
      <w:proofErr w:type="spellEnd"/>
      <w:r w:rsidRPr="00366839">
        <w:rPr>
          <w:sz w:val="26"/>
          <w:szCs w:val="26"/>
        </w:rPr>
        <w:t xml:space="preserve">. </w:t>
      </w:r>
      <w:proofErr w:type="gramStart"/>
      <w:r w:rsidRPr="00366839">
        <w:rPr>
          <w:sz w:val="26"/>
          <w:szCs w:val="26"/>
        </w:rPr>
        <w:t>в</w:t>
      </w:r>
      <w:proofErr w:type="gramEnd"/>
      <w:r w:rsidRPr="00366839">
        <w:rPr>
          <w:sz w:val="26"/>
          <w:szCs w:val="26"/>
        </w:rPr>
        <w:t xml:space="preserve"> ПИТ 241 койка).  </w:t>
      </w:r>
    </w:p>
    <w:p w:rsidR="003C135A" w:rsidRPr="00366839" w:rsidRDefault="003C135A" w:rsidP="003C135A">
      <w:pPr>
        <w:pStyle w:val="af2"/>
        <w:tabs>
          <w:tab w:val="left" w:pos="720"/>
        </w:tabs>
        <w:spacing w:after="0"/>
        <w:ind w:left="0" w:firstLine="851"/>
        <w:jc w:val="both"/>
        <w:rPr>
          <w:sz w:val="26"/>
          <w:szCs w:val="26"/>
        </w:rPr>
      </w:pPr>
      <w:r w:rsidRPr="00366839">
        <w:rPr>
          <w:sz w:val="26"/>
          <w:szCs w:val="26"/>
        </w:rPr>
        <w:t xml:space="preserve">Пациенты из групп риска: дети до года, беременные женщины, случаи тяжелых и </w:t>
      </w:r>
      <w:proofErr w:type="spellStart"/>
      <w:r w:rsidRPr="00366839">
        <w:rPr>
          <w:sz w:val="26"/>
          <w:szCs w:val="26"/>
        </w:rPr>
        <w:t>сложненных</w:t>
      </w:r>
      <w:proofErr w:type="spellEnd"/>
      <w:r w:rsidRPr="00366839">
        <w:rPr>
          <w:sz w:val="26"/>
          <w:szCs w:val="26"/>
        </w:rPr>
        <w:t xml:space="preserve">  форм</w:t>
      </w:r>
      <w:r w:rsidR="006D0425" w:rsidRPr="00366839">
        <w:rPr>
          <w:sz w:val="26"/>
          <w:szCs w:val="26"/>
        </w:rPr>
        <w:t xml:space="preserve"> </w:t>
      </w:r>
      <w:r w:rsidRPr="00366839">
        <w:rPr>
          <w:sz w:val="26"/>
          <w:szCs w:val="26"/>
        </w:rPr>
        <w:t xml:space="preserve">ОРВИ и гриппа направлялись   на   лечение  в   ГУЗ «Липецкая областная клиническая инфекционная больница», которая осуществляет свою деятельность  в  режиме  постоянной  готовности к работе в  условиях осложнения </w:t>
      </w:r>
      <w:proofErr w:type="spellStart"/>
      <w:r w:rsidRPr="00366839">
        <w:rPr>
          <w:sz w:val="26"/>
          <w:szCs w:val="26"/>
        </w:rPr>
        <w:t>эпидситуации</w:t>
      </w:r>
      <w:proofErr w:type="spellEnd"/>
      <w:r w:rsidRPr="00366839">
        <w:rPr>
          <w:sz w:val="26"/>
          <w:szCs w:val="26"/>
        </w:rPr>
        <w:t xml:space="preserve">. </w:t>
      </w:r>
    </w:p>
    <w:p w:rsidR="003C135A" w:rsidRPr="00366839" w:rsidRDefault="003C135A" w:rsidP="003C135A">
      <w:pPr>
        <w:tabs>
          <w:tab w:val="left" w:pos="720"/>
        </w:tabs>
        <w:ind w:firstLine="851"/>
        <w:jc w:val="both"/>
        <w:rPr>
          <w:sz w:val="26"/>
          <w:szCs w:val="26"/>
        </w:rPr>
      </w:pPr>
      <w:r w:rsidRPr="00366839">
        <w:rPr>
          <w:sz w:val="26"/>
          <w:szCs w:val="26"/>
        </w:rPr>
        <w:t xml:space="preserve">Для оказания специализированной медицинской помощи пациентам с инфекционными   заболеваниями больница имеет в составе 320 коек в   стационаре, </w:t>
      </w:r>
      <w:r w:rsidRPr="00366839">
        <w:rPr>
          <w:sz w:val="26"/>
          <w:szCs w:val="26"/>
        </w:rPr>
        <w:lastRenderedPageBreak/>
        <w:t xml:space="preserve">включая 190 коек детских, 12 коек   ОРИТ. На базе учреждения имеется мощный лабораторно – диагностический комплекс, представленный клинико – диагностической лабораторией, рентген цифровой установкой, УЗИ аппаратом экспертного класса.  На базе консультативно – диагностической поликлиники при ГУЗ «Липецкая областная клиническая инфекционная больница» функционируют койки дневного стационара - 5 детских и 25 взрослых в 2 смены, имеется Центр вакцинопрофилактики. </w:t>
      </w:r>
    </w:p>
    <w:p w:rsidR="003C135A" w:rsidRPr="00366839" w:rsidRDefault="003C135A" w:rsidP="003C135A">
      <w:pPr>
        <w:tabs>
          <w:tab w:val="left" w:pos="720"/>
        </w:tabs>
        <w:ind w:firstLine="851"/>
        <w:jc w:val="both"/>
        <w:rPr>
          <w:sz w:val="26"/>
          <w:szCs w:val="26"/>
        </w:rPr>
      </w:pPr>
      <w:r w:rsidRPr="00366839">
        <w:rPr>
          <w:sz w:val="26"/>
          <w:szCs w:val="26"/>
        </w:rPr>
        <w:t>В связи с возникшей потребностью в</w:t>
      </w:r>
      <w:r w:rsidR="006D0425" w:rsidRPr="00366839">
        <w:rPr>
          <w:sz w:val="26"/>
          <w:szCs w:val="26"/>
        </w:rPr>
        <w:t xml:space="preserve"> я</w:t>
      </w:r>
      <w:r w:rsidRPr="00366839">
        <w:rPr>
          <w:sz w:val="26"/>
          <w:szCs w:val="26"/>
        </w:rPr>
        <w:t xml:space="preserve">нваре 2017 г. на площадях дневного стационара были развернуты дополнительно 20 круглосуточных коек для лечения взрослых пациентов с ранними </w:t>
      </w:r>
      <w:r w:rsidR="00366839" w:rsidRPr="00366839">
        <w:rPr>
          <w:sz w:val="26"/>
          <w:szCs w:val="26"/>
        </w:rPr>
        <w:t>о</w:t>
      </w:r>
      <w:r w:rsidRPr="00366839">
        <w:rPr>
          <w:sz w:val="26"/>
          <w:szCs w:val="26"/>
        </w:rPr>
        <w:t xml:space="preserve">сложнениями гриппа и ОРВИ. </w:t>
      </w:r>
    </w:p>
    <w:p w:rsidR="003C135A" w:rsidRPr="00366839" w:rsidRDefault="003C135A" w:rsidP="003C135A">
      <w:pPr>
        <w:pStyle w:val="3"/>
        <w:tabs>
          <w:tab w:val="left" w:pos="0"/>
        </w:tabs>
        <w:suppressAutoHyphens/>
        <w:spacing w:after="0"/>
        <w:ind w:left="0" w:firstLine="851"/>
        <w:jc w:val="both"/>
        <w:rPr>
          <w:sz w:val="26"/>
          <w:szCs w:val="26"/>
        </w:rPr>
      </w:pPr>
      <w:r w:rsidRPr="00366839">
        <w:rPr>
          <w:sz w:val="26"/>
          <w:szCs w:val="26"/>
        </w:rPr>
        <w:t xml:space="preserve">Пациентам в тяжелом состоянии медицинская помощь оказывалась на 12 койках   отделения реанимации и интенсивной терапии.   В 2016 г. в отделении проведен капитальный ремонт, </w:t>
      </w:r>
      <w:r w:rsidRPr="00366839">
        <w:rPr>
          <w:color w:val="36363D"/>
          <w:sz w:val="26"/>
          <w:szCs w:val="26"/>
        </w:rPr>
        <w:t>закуплено новое медицинское оборудование, включая 5 современных аппаратов для проведения ИВЛ, 6 функциональных кроватей для детей грудного возраста, 2 монитора реанимационных и анестезиологических МИТАР (следящая аппаратура), электрокардиограф</w:t>
      </w:r>
      <w:r w:rsidRPr="00366839">
        <w:rPr>
          <w:i/>
          <w:color w:val="36363D"/>
          <w:sz w:val="26"/>
          <w:szCs w:val="26"/>
        </w:rPr>
        <w:t xml:space="preserve">.  </w:t>
      </w:r>
    </w:p>
    <w:p w:rsidR="003C135A" w:rsidRPr="00366839" w:rsidRDefault="003C135A" w:rsidP="003C135A">
      <w:pPr>
        <w:tabs>
          <w:tab w:val="left" w:pos="720"/>
        </w:tabs>
        <w:ind w:firstLine="851"/>
        <w:jc w:val="both"/>
        <w:rPr>
          <w:color w:val="36363D"/>
          <w:sz w:val="26"/>
          <w:szCs w:val="26"/>
        </w:rPr>
      </w:pPr>
      <w:r w:rsidRPr="00366839">
        <w:rPr>
          <w:color w:val="36363D"/>
          <w:sz w:val="26"/>
          <w:szCs w:val="26"/>
        </w:rPr>
        <w:t xml:space="preserve">Для   определения насыщения крови кислородом, тяжести состояния пациентов дополнительно было закуплено 30 </w:t>
      </w:r>
      <w:proofErr w:type="spellStart"/>
      <w:r w:rsidRPr="00366839">
        <w:rPr>
          <w:color w:val="36363D"/>
          <w:sz w:val="26"/>
          <w:szCs w:val="26"/>
        </w:rPr>
        <w:t>пульсоксиметров</w:t>
      </w:r>
      <w:proofErr w:type="spellEnd"/>
      <w:r w:rsidRPr="00366839">
        <w:rPr>
          <w:color w:val="36363D"/>
          <w:sz w:val="26"/>
          <w:szCs w:val="26"/>
        </w:rPr>
        <w:t>.  Для оснащения клинических отделений   приобретено   дополнительно   20 ед.  ультразвуковых ингаляторов. Расходы на закупку медицинского оборудования составили более 5 млн.  руб.</w:t>
      </w:r>
    </w:p>
    <w:p w:rsidR="003C135A" w:rsidRPr="00366839" w:rsidRDefault="003C135A" w:rsidP="003C135A">
      <w:pPr>
        <w:tabs>
          <w:tab w:val="left" w:pos="720"/>
        </w:tabs>
        <w:ind w:firstLine="851"/>
        <w:jc w:val="both"/>
        <w:rPr>
          <w:color w:val="36363D"/>
          <w:sz w:val="26"/>
          <w:szCs w:val="26"/>
        </w:rPr>
      </w:pPr>
      <w:r w:rsidRPr="00366839">
        <w:rPr>
          <w:color w:val="36363D"/>
          <w:sz w:val="26"/>
          <w:szCs w:val="26"/>
        </w:rPr>
        <w:t>С целью    экстренного забора и проведения   исследования общего анализа крови в</w:t>
      </w:r>
      <w:r w:rsidR="00366839" w:rsidRPr="00366839">
        <w:rPr>
          <w:color w:val="36363D"/>
          <w:sz w:val="26"/>
          <w:szCs w:val="26"/>
        </w:rPr>
        <w:t xml:space="preserve"> </w:t>
      </w:r>
      <w:r w:rsidRPr="00366839">
        <w:rPr>
          <w:color w:val="36363D"/>
          <w:sz w:val="26"/>
          <w:szCs w:val="26"/>
        </w:rPr>
        <w:t xml:space="preserve"> </w:t>
      </w:r>
      <w:proofErr w:type="gramStart"/>
      <w:r w:rsidRPr="00366839">
        <w:rPr>
          <w:color w:val="36363D"/>
          <w:sz w:val="26"/>
          <w:szCs w:val="26"/>
        </w:rPr>
        <w:t>приемное</w:t>
      </w:r>
      <w:proofErr w:type="gramEnd"/>
      <w:r w:rsidR="00366839" w:rsidRPr="00366839">
        <w:rPr>
          <w:color w:val="36363D"/>
          <w:sz w:val="26"/>
          <w:szCs w:val="26"/>
        </w:rPr>
        <w:t xml:space="preserve">  о</w:t>
      </w:r>
      <w:r w:rsidRPr="00366839">
        <w:rPr>
          <w:color w:val="36363D"/>
          <w:sz w:val="26"/>
          <w:szCs w:val="26"/>
        </w:rPr>
        <w:t xml:space="preserve">тделении </w:t>
      </w:r>
      <w:r w:rsidRPr="00366839">
        <w:rPr>
          <w:sz w:val="26"/>
          <w:szCs w:val="26"/>
        </w:rPr>
        <w:t xml:space="preserve">ГУЗ «Липецкая областная клиническая инфекционная больница» </w:t>
      </w:r>
      <w:r w:rsidRPr="00366839">
        <w:rPr>
          <w:color w:val="36363D"/>
          <w:sz w:val="26"/>
          <w:szCs w:val="26"/>
        </w:rPr>
        <w:t xml:space="preserve">был установлен клинический анализатор.  </w:t>
      </w:r>
    </w:p>
    <w:p w:rsidR="003C135A" w:rsidRPr="00366839" w:rsidRDefault="003C135A" w:rsidP="003C135A">
      <w:pPr>
        <w:tabs>
          <w:tab w:val="left" w:pos="720"/>
        </w:tabs>
        <w:ind w:firstLine="851"/>
        <w:jc w:val="both"/>
        <w:rPr>
          <w:sz w:val="26"/>
          <w:szCs w:val="26"/>
        </w:rPr>
      </w:pPr>
      <w:r w:rsidRPr="00366839">
        <w:rPr>
          <w:sz w:val="26"/>
          <w:szCs w:val="26"/>
        </w:rPr>
        <w:t>Для   лечения   пациентов и поддержания   неснижаемого</w:t>
      </w:r>
      <w:r w:rsidR="00366839" w:rsidRPr="00366839">
        <w:rPr>
          <w:sz w:val="26"/>
          <w:szCs w:val="26"/>
        </w:rPr>
        <w:t xml:space="preserve"> </w:t>
      </w:r>
      <w:r w:rsidRPr="00366839">
        <w:rPr>
          <w:sz w:val="26"/>
          <w:szCs w:val="26"/>
        </w:rPr>
        <w:t xml:space="preserve">  запаса   основных   медикаментов, лекарственных </w:t>
      </w:r>
      <w:r w:rsidR="00366839" w:rsidRPr="00366839">
        <w:rPr>
          <w:sz w:val="26"/>
          <w:szCs w:val="26"/>
        </w:rPr>
        <w:t xml:space="preserve"> </w:t>
      </w:r>
      <w:r w:rsidRPr="00366839">
        <w:rPr>
          <w:sz w:val="26"/>
          <w:szCs w:val="26"/>
        </w:rPr>
        <w:t xml:space="preserve"> сре</w:t>
      </w:r>
      <w:proofErr w:type="gramStart"/>
      <w:r w:rsidRPr="00366839">
        <w:rPr>
          <w:sz w:val="26"/>
          <w:szCs w:val="26"/>
        </w:rPr>
        <w:t>дств  в  с</w:t>
      </w:r>
      <w:proofErr w:type="gramEnd"/>
      <w:r w:rsidRPr="00366839">
        <w:rPr>
          <w:sz w:val="26"/>
          <w:szCs w:val="26"/>
        </w:rPr>
        <w:t xml:space="preserve">езон  ОРВИ  и   гриппа   ГУЗ «Липецкая областная клиническая инфекционная больница» было  затрачено 1,8  млн.  руб. Широкий </w:t>
      </w:r>
      <w:r w:rsidR="00366839" w:rsidRPr="00366839">
        <w:rPr>
          <w:sz w:val="26"/>
          <w:szCs w:val="26"/>
        </w:rPr>
        <w:t xml:space="preserve"> </w:t>
      </w:r>
      <w:r w:rsidRPr="00366839">
        <w:rPr>
          <w:sz w:val="26"/>
          <w:szCs w:val="26"/>
        </w:rPr>
        <w:t xml:space="preserve"> </w:t>
      </w:r>
      <w:r w:rsidR="00366839" w:rsidRPr="00366839">
        <w:rPr>
          <w:sz w:val="26"/>
          <w:szCs w:val="26"/>
        </w:rPr>
        <w:t>а</w:t>
      </w:r>
      <w:r w:rsidRPr="00366839">
        <w:rPr>
          <w:sz w:val="26"/>
          <w:szCs w:val="26"/>
        </w:rPr>
        <w:t>ссортимент   противовирусных</w:t>
      </w:r>
      <w:r w:rsidR="00366839" w:rsidRPr="00366839">
        <w:rPr>
          <w:sz w:val="26"/>
          <w:szCs w:val="26"/>
        </w:rPr>
        <w:t xml:space="preserve"> </w:t>
      </w:r>
      <w:r w:rsidRPr="00366839">
        <w:rPr>
          <w:sz w:val="26"/>
          <w:szCs w:val="26"/>
        </w:rPr>
        <w:t xml:space="preserve">  препаратов, таких</w:t>
      </w:r>
      <w:r w:rsidR="00366839" w:rsidRPr="00366839">
        <w:rPr>
          <w:sz w:val="26"/>
          <w:szCs w:val="26"/>
        </w:rPr>
        <w:t xml:space="preserve"> </w:t>
      </w:r>
      <w:r w:rsidRPr="00366839">
        <w:rPr>
          <w:sz w:val="26"/>
          <w:szCs w:val="26"/>
        </w:rPr>
        <w:t xml:space="preserve">  как </w:t>
      </w:r>
      <w:proofErr w:type="spellStart"/>
      <w:r w:rsidRPr="00366839">
        <w:rPr>
          <w:sz w:val="26"/>
          <w:szCs w:val="26"/>
        </w:rPr>
        <w:t>тамифлю</w:t>
      </w:r>
      <w:proofErr w:type="spellEnd"/>
      <w:r w:rsidRPr="00366839">
        <w:rPr>
          <w:sz w:val="26"/>
          <w:szCs w:val="26"/>
        </w:rPr>
        <w:t xml:space="preserve">, </w:t>
      </w:r>
      <w:proofErr w:type="spellStart"/>
      <w:r w:rsidRPr="00366839">
        <w:rPr>
          <w:sz w:val="26"/>
          <w:szCs w:val="26"/>
        </w:rPr>
        <w:t>реленза</w:t>
      </w:r>
      <w:proofErr w:type="spellEnd"/>
      <w:r w:rsidRPr="00366839">
        <w:rPr>
          <w:sz w:val="26"/>
          <w:szCs w:val="26"/>
        </w:rPr>
        <w:t xml:space="preserve">, новый  отечественный   препарат - </w:t>
      </w:r>
      <w:proofErr w:type="spellStart"/>
      <w:r w:rsidRPr="00366839">
        <w:rPr>
          <w:sz w:val="26"/>
          <w:szCs w:val="26"/>
        </w:rPr>
        <w:t>номидез</w:t>
      </w:r>
      <w:proofErr w:type="spellEnd"/>
      <w:r w:rsidRPr="00366839">
        <w:rPr>
          <w:sz w:val="26"/>
          <w:szCs w:val="26"/>
        </w:rPr>
        <w:t xml:space="preserve">, </w:t>
      </w:r>
      <w:proofErr w:type="spellStart"/>
      <w:r w:rsidRPr="00366839">
        <w:rPr>
          <w:sz w:val="26"/>
          <w:szCs w:val="26"/>
        </w:rPr>
        <w:t>арпефлю</w:t>
      </w:r>
      <w:proofErr w:type="spellEnd"/>
      <w:r w:rsidRPr="00366839">
        <w:rPr>
          <w:sz w:val="26"/>
          <w:szCs w:val="26"/>
        </w:rPr>
        <w:t xml:space="preserve">, препараты </w:t>
      </w:r>
      <w:r w:rsidR="00366839" w:rsidRPr="00366839">
        <w:rPr>
          <w:sz w:val="26"/>
          <w:szCs w:val="26"/>
        </w:rPr>
        <w:t xml:space="preserve">группы </w:t>
      </w:r>
      <w:r w:rsidRPr="00366839">
        <w:rPr>
          <w:sz w:val="26"/>
          <w:szCs w:val="26"/>
        </w:rPr>
        <w:t>интерферонов позволяли  проводить  терапию  пациентам  разных  возрастных  групп.</w:t>
      </w:r>
    </w:p>
    <w:p w:rsidR="003C135A" w:rsidRPr="00366839" w:rsidRDefault="003C135A" w:rsidP="003C135A">
      <w:pPr>
        <w:tabs>
          <w:tab w:val="left" w:pos="720"/>
        </w:tabs>
        <w:ind w:firstLine="851"/>
        <w:jc w:val="both"/>
        <w:rPr>
          <w:sz w:val="26"/>
          <w:szCs w:val="26"/>
        </w:rPr>
      </w:pPr>
      <w:r w:rsidRPr="00366839">
        <w:rPr>
          <w:sz w:val="26"/>
          <w:szCs w:val="26"/>
        </w:rPr>
        <w:t>Всего</w:t>
      </w:r>
      <w:r w:rsidR="00366839" w:rsidRPr="00366839">
        <w:rPr>
          <w:sz w:val="26"/>
          <w:szCs w:val="26"/>
        </w:rPr>
        <w:t xml:space="preserve"> </w:t>
      </w:r>
      <w:r w:rsidRPr="00366839">
        <w:rPr>
          <w:sz w:val="26"/>
          <w:szCs w:val="26"/>
        </w:rPr>
        <w:t xml:space="preserve">  в ГУЗ «Липецкая областная клиническая инфекционная больница» в сезон 2016-2017 гг. б</w:t>
      </w:r>
      <w:r w:rsidR="00366839" w:rsidRPr="00366839">
        <w:rPr>
          <w:sz w:val="26"/>
          <w:szCs w:val="26"/>
        </w:rPr>
        <w:t xml:space="preserve">ыло   пролечено </w:t>
      </w:r>
      <w:r w:rsidRPr="00366839">
        <w:rPr>
          <w:sz w:val="26"/>
          <w:szCs w:val="26"/>
        </w:rPr>
        <w:t>2543</w:t>
      </w:r>
      <w:r w:rsidR="00366839" w:rsidRPr="00366839">
        <w:rPr>
          <w:sz w:val="26"/>
          <w:szCs w:val="26"/>
        </w:rPr>
        <w:t xml:space="preserve"> </w:t>
      </w:r>
      <w:r w:rsidRPr="00366839">
        <w:rPr>
          <w:sz w:val="26"/>
          <w:szCs w:val="26"/>
        </w:rPr>
        <w:t xml:space="preserve">  пациента с  ОРВИ и гриппом, 1659 из них составили дети, из которых 667 - дети в возрасте до 1 года. Средняя длительность пребывания 5,5 койко-дня.</w:t>
      </w:r>
    </w:p>
    <w:p w:rsidR="003C135A" w:rsidRPr="00366839" w:rsidRDefault="003C135A" w:rsidP="003C135A">
      <w:pPr>
        <w:tabs>
          <w:tab w:val="left" w:pos="720"/>
        </w:tabs>
        <w:ind w:firstLine="851"/>
        <w:jc w:val="both"/>
        <w:rPr>
          <w:sz w:val="26"/>
          <w:szCs w:val="26"/>
        </w:rPr>
      </w:pPr>
      <w:r w:rsidRPr="00366839">
        <w:rPr>
          <w:sz w:val="26"/>
          <w:szCs w:val="26"/>
        </w:rPr>
        <w:t>Грипп  протекал в типичной форме. У детей и взрослых  в клинике преобладали симптомы дыхательной недостаточности, интоксикации, в осложнениях -  бронхиты, пневмонии. В 60 % случаев   гриппа   отмечались  тяжелые, осложненные  формы.  Как  правило,  такое течение инфекции отмечалось у пациентов, не получивших  профилактические  прививки против гриппа. Это  еще   раз   доказывает  преимущество   вакцинации.</w:t>
      </w:r>
    </w:p>
    <w:p w:rsidR="003C135A" w:rsidRPr="00366839" w:rsidRDefault="003C135A" w:rsidP="003C135A">
      <w:pPr>
        <w:pStyle w:val="af4"/>
        <w:tabs>
          <w:tab w:val="left" w:pos="540"/>
          <w:tab w:val="left" w:pos="720"/>
        </w:tabs>
        <w:suppressAutoHyphens/>
        <w:spacing w:after="0"/>
        <w:ind w:firstLine="851"/>
        <w:jc w:val="both"/>
        <w:rPr>
          <w:sz w:val="26"/>
          <w:szCs w:val="26"/>
        </w:rPr>
      </w:pPr>
      <w:r w:rsidRPr="00366839">
        <w:rPr>
          <w:sz w:val="26"/>
          <w:szCs w:val="26"/>
        </w:rPr>
        <w:t xml:space="preserve">Осенью 2016 года в области привиты против гриппа 442 751 человек, охвачено вакцинацией 38,3% населения области. </w:t>
      </w:r>
      <w:proofErr w:type="gramStart"/>
      <w:r w:rsidRPr="00366839">
        <w:rPr>
          <w:sz w:val="26"/>
          <w:szCs w:val="26"/>
        </w:rPr>
        <w:t xml:space="preserve">Детского населения привито 150,5 тыс. чел., взрослого – 292,2 тыс. чел., в </w:t>
      </w:r>
      <w:proofErr w:type="spellStart"/>
      <w:r w:rsidRPr="00366839">
        <w:rPr>
          <w:sz w:val="26"/>
          <w:szCs w:val="26"/>
        </w:rPr>
        <w:t>т.ч</w:t>
      </w:r>
      <w:proofErr w:type="spellEnd"/>
      <w:r w:rsidRPr="00366839">
        <w:rPr>
          <w:sz w:val="26"/>
          <w:szCs w:val="26"/>
        </w:rPr>
        <w:t xml:space="preserve">. 2196 беременных.   </w:t>
      </w:r>
      <w:proofErr w:type="gramEnd"/>
    </w:p>
    <w:p w:rsidR="003C135A" w:rsidRPr="00366839" w:rsidRDefault="003C135A" w:rsidP="003C135A">
      <w:pPr>
        <w:pStyle w:val="af4"/>
        <w:tabs>
          <w:tab w:val="left" w:pos="540"/>
          <w:tab w:val="left" w:pos="720"/>
        </w:tabs>
        <w:suppressAutoHyphens/>
        <w:spacing w:after="0"/>
        <w:ind w:firstLine="851"/>
        <w:jc w:val="both"/>
        <w:rPr>
          <w:sz w:val="26"/>
          <w:szCs w:val="26"/>
        </w:rPr>
      </w:pPr>
      <w:r w:rsidRPr="00366839">
        <w:rPr>
          <w:sz w:val="26"/>
          <w:szCs w:val="26"/>
        </w:rPr>
        <w:t>На  базе  Центра   Вакцинопрофилактики   ГУЗ «Липецкая областная клиническая инфекционная больница» было привито 452 чел.: дети из  групп  риска, часто и длительно болеющие,  страдающие   болезнями  нервной  системы, врожденными пороками развития и пр.</w:t>
      </w:r>
    </w:p>
    <w:p w:rsidR="003C135A" w:rsidRPr="00366839" w:rsidRDefault="003C135A" w:rsidP="003C135A">
      <w:pPr>
        <w:pStyle w:val="af4"/>
        <w:tabs>
          <w:tab w:val="left" w:pos="540"/>
          <w:tab w:val="left" w:pos="720"/>
        </w:tabs>
        <w:suppressAutoHyphens/>
        <w:spacing w:after="0"/>
        <w:ind w:firstLine="851"/>
        <w:jc w:val="both"/>
        <w:rPr>
          <w:sz w:val="26"/>
          <w:szCs w:val="26"/>
        </w:rPr>
      </w:pPr>
      <w:r w:rsidRPr="00366839">
        <w:rPr>
          <w:sz w:val="26"/>
          <w:szCs w:val="26"/>
        </w:rPr>
        <w:lastRenderedPageBreak/>
        <w:t>Для вакцинации населения Липецкой области использовались вакцины отечественного и импортного производства:  «</w:t>
      </w:r>
      <w:proofErr w:type="spellStart"/>
      <w:r w:rsidRPr="00366839">
        <w:rPr>
          <w:sz w:val="26"/>
          <w:szCs w:val="26"/>
        </w:rPr>
        <w:t>Ваксигрипп</w:t>
      </w:r>
      <w:proofErr w:type="spellEnd"/>
      <w:r w:rsidRPr="00366839">
        <w:rPr>
          <w:sz w:val="26"/>
          <w:szCs w:val="26"/>
        </w:rPr>
        <w:t>», «</w:t>
      </w:r>
      <w:proofErr w:type="spellStart"/>
      <w:r w:rsidRPr="00366839">
        <w:rPr>
          <w:sz w:val="26"/>
          <w:szCs w:val="26"/>
        </w:rPr>
        <w:t>Грипол</w:t>
      </w:r>
      <w:proofErr w:type="spellEnd"/>
      <w:r w:rsidRPr="00366839">
        <w:rPr>
          <w:sz w:val="26"/>
          <w:szCs w:val="26"/>
        </w:rPr>
        <w:t>-плюс», «</w:t>
      </w:r>
      <w:proofErr w:type="spellStart"/>
      <w:r w:rsidRPr="00366839">
        <w:rPr>
          <w:sz w:val="26"/>
          <w:szCs w:val="26"/>
        </w:rPr>
        <w:t>Инфлювак</w:t>
      </w:r>
      <w:proofErr w:type="spellEnd"/>
      <w:r w:rsidRPr="00366839">
        <w:rPr>
          <w:sz w:val="26"/>
          <w:szCs w:val="26"/>
        </w:rPr>
        <w:t>», «</w:t>
      </w:r>
      <w:proofErr w:type="spellStart"/>
      <w:r w:rsidRPr="00366839">
        <w:rPr>
          <w:sz w:val="26"/>
          <w:szCs w:val="26"/>
        </w:rPr>
        <w:t>Ультрикс</w:t>
      </w:r>
      <w:proofErr w:type="spellEnd"/>
      <w:r w:rsidRPr="00366839">
        <w:rPr>
          <w:sz w:val="26"/>
          <w:szCs w:val="26"/>
        </w:rPr>
        <w:t>», «</w:t>
      </w:r>
      <w:proofErr w:type="spellStart"/>
      <w:r w:rsidRPr="00366839">
        <w:rPr>
          <w:sz w:val="26"/>
          <w:szCs w:val="26"/>
        </w:rPr>
        <w:t>Совигрипп</w:t>
      </w:r>
      <w:proofErr w:type="spellEnd"/>
      <w:r w:rsidRPr="00366839">
        <w:rPr>
          <w:sz w:val="26"/>
          <w:szCs w:val="26"/>
        </w:rPr>
        <w:t>».</w:t>
      </w:r>
    </w:p>
    <w:p w:rsidR="003C135A" w:rsidRDefault="003C135A" w:rsidP="003C135A">
      <w:pPr>
        <w:tabs>
          <w:tab w:val="left" w:pos="720"/>
        </w:tabs>
        <w:ind w:firstLine="851"/>
        <w:jc w:val="both"/>
        <w:rPr>
          <w:sz w:val="26"/>
          <w:szCs w:val="26"/>
        </w:rPr>
      </w:pPr>
      <w:r w:rsidRPr="00366839">
        <w:rPr>
          <w:sz w:val="26"/>
          <w:szCs w:val="26"/>
        </w:rPr>
        <w:t xml:space="preserve">Анализ лабораторно подтвержденных случаев гриппа показал достаточную эффективность проведенной иммунопрофилактической кампании: заболеваемость гриппом  </w:t>
      </w:r>
      <w:proofErr w:type="spellStart"/>
      <w:r w:rsidRPr="00366839">
        <w:rPr>
          <w:sz w:val="26"/>
          <w:szCs w:val="26"/>
        </w:rPr>
        <w:t>непривитых</w:t>
      </w:r>
      <w:proofErr w:type="spellEnd"/>
      <w:r w:rsidRPr="00366839">
        <w:rPr>
          <w:sz w:val="26"/>
          <w:szCs w:val="26"/>
        </w:rPr>
        <w:t xml:space="preserve"> (5,75 на 10 тыс. населения) была в 14,1 раз выше,  чем привитых  (0,4 на 10 тыс.).  </w:t>
      </w:r>
    </w:p>
    <w:p w:rsidR="00656997" w:rsidRPr="00366839" w:rsidRDefault="00656997" w:rsidP="003C135A">
      <w:pPr>
        <w:tabs>
          <w:tab w:val="left" w:pos="720"/>
        </w:tabs>
        <w:ind w:firstLine="851"/>
        <w:jc w:val="both"/>
        <w:rPr>
          <w:sz w:val="26"/>
          <w:szCs w:val="26"/>
        </w:rPr>
      </w:pPr>
    </w:p>
    <w:p w:rsidR="00366839" w:rsidRDefault="00366839" w:rsidP="003C135A">
      <w:pPr>
        <w:tabs>
          <w:tab w:val="left" w:pos="720"/>
        </w:tabs>
        <w:ind w:firstLine="851"/>
        <w:jc w:val="both"/>
        <w:rPr>
          <w:sz w:val="26"/>
          <w:szCs w:val="26"/>
        </w:rPr>
      </w:pPr>
      <w:r w:rsidRPr="00366839">
        <w:rPr>
          <w:b/>
          <w:sz w:val="26"/>
          <w:szCs w:val="26"/>
          <w:u w:val="single"/>
        </w:rPr>
        <w:t>Фролов А.С</w:t>
      </w:r>
      <w:r w:rsidRPr="00366839">
        <w:rPr>
          <w:sz w:val="26"/>
          <w:szCs w:val="26"/>
        </w:rPr>
        <w:t>.</w:t>
      </w:r>
      <w:r>
        <w:rPr>
          <w:sz w:val="26"/>
          <w:szCs w:val="26"/>
        </w:rPr>
        <w:t xml:space="preserve"> Как осуществляется подготовка Вашей медицинской организаций к </w:t>
      </w:r>
      <w:proofErr w:type="spellStart"/>
      <w:r>
        <w:rPr>
          <w:sz w:val="26"/>
          <w:szCs w:val="26"/>
        </w:rPr>
        <w:t>эпид</w:t>
      </w:r>
      <w:proofErr w:type="gramStart"/>
      <w:r>
        <w:rPr>
          <w:sz w:val="26"/>
          <w:szCs w:val="26"/>
        </w:rPr>
        <w:t>.с</w:t>
      </w:r>
      <w:proofErr w:type="gramEnd"/>
      <w:r>
        <w:rPr>
          <w:sz w:val="26"/>
          <w:szCs w:val="26"/>
        </w:rPr>
        <w:t>езону</w:t>
      </w:r>
      <w:proofErr w:type="spellEnd"/>
      <w:r>
        <w:rPr>
          <w:sz w:val="26"/>
          <w:szCs w:val="26"/>
        </w:rPr>
        <w:t xml:space="preserve"> гриппом и ОРВИ 2017-2018гг.</w:t>
      </w:r>
      <w:r w:rsidRPr="00366839">
        <w:rPr>
          <w:sz w:val="26"/>
          <w:szCs w:val="26"/>
        </w:rPr>
        <w:t>?</w:t>
      </w:r>
    </w:p>
    <w:p w:rsidR="00366839" w:rsidRDefault="0002105C" w:rsidP="003C135A">
      <w:pPr>
        <w:tabs>
          <w:tab w:val="left" w:pos="720"/>
        </w:tabs>
        <w:ind w:firstLine="851"/>
        <w:jc w:val="both"/>
        <w:rPr>
          <w:sz w:val="26"/>
          <w:szCs w:val="26"/>
        </w:rPr>
      </w:pPr>
      <w:proofErr w:type="spellStart"/>
      <w:r>
        <w:rPr>
          <w:b/>
          <w:sz w:val="26"/>
          <w:szCs w:val="26"/>
          <w:u w:val="single"/>
        </w:rPr>
        <w:t>Коротеева</w:t>
      </w:r>
      <w:proofErr w:type="spellEnd"/>
      <w:r>
        <w:rPr>
          <w:b/>
          <w:sz w:val="26"/>
          <w:szCs w:val="26"/>
          <w:u w:val="single"/>
        </w:rPr>
        <w:t xml:space="preserve"> С.В.  </w:t>
      </w:r>
      <w:r w:rsidRPr="0002105C">
        <w:rPr>
          <w:sz w:val="26"/>
          <w:szCs w:val="26"/>
        </w:rPr>
        <w:t>В настоящее время р</w:t>
      </w:r>
      <w:r w:rsidR="00366839" w:rsidRPr="0002105C">
        <w:rPr>
          <w:sz w:val="26"/>
          <w:szCs w:val="26"/>
        </w:rPr>
        <w:t>азработана</w:t>
      </w:r>
      <w:r w:rsidR="00366839">
        <w:rPr>
          <w:sz w:val="26"/>
          <w:szCs w:val="26"/>
        </w:rPr>
        <w:t xml:space="preserve"> дорожная карта по </w:t>
      </w:r>
      <w:proofErr w:type="gramStart"/>
      <w:r>
        <w:rPr>
          <w:sz w:val="26"/>
          <w:szCs w:val="26"/>
        </w:rPr>
        <w:t>контролю за</w:t>
      </w:r>
      <w:proofErr w:type="gramEnd"/>
      <w:r>
        <w:rPr>
          <w:sz w:val="26"/>
          <w:szCs w:val="26"/>
        </w:rPr>
        <w:t xml:space="preserve"> достаточностью специализированных</w:t>
      </w:r>
      <w:r w:rsidR="0036683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помещений и приведению в соответствие инфекционного отделения, в котором будет сделан ремонт и закуплено необходимое оборудование. Лекарственные средства остались с предыдущего периода, т.е. имеется определенный резерв,  вопрос о дополнительной  закупке будет повторно рассмотрен в начале осени. </w:t>
      </w:r>
    </w:p>
    <w:p w:rsidR="00A10B47" w:rsidRDefault="00A10B47" w:rsidP="003C135A">
      <w:pPr>
        <w:tabs>
          <w:tab w:val="left" w:pos="720"/>
        </w:tabs>
        <w:ind w:firstLine="851"/>
        <w:jc w:val="both"/>
        <w:rPr>
          <w:sz w:val="26"/>
          <w:szCs w:val="26"/>
        </w:rPr>
      </w:pPr>
      <w:r w:rsidRPr="00A10B47">
        <w:rPr>
          <w:b/>
          <w:sz w:val="26"/>
          <w:szCs w:val="26"/>
          <w:u w:val="single"/>
        </w:rPr>
        <w:t>Фролов А.С.</w:t>
      </w:r>
      <w:r>
        <w:rPr>
          <w:sz w:val="26"/>
          <w:szCs w:val="26"/>
        </w:rPr>
        <w:t xml:space="preserve"> Прошу держать вопрос о закупке противовирусных и других препаратов, применяемых в период заболеваемости гриппом и ОРВИ, а также выделение сре</w:t>
      </w:r>
      <w:proofErr w:type="gramStart"/>
      <w:r>
        <w:rPr>
          <w:sz w:val="26"/>
          <w:szCs w:val="26"/>
        </w:rPr>
        <w:t>дств дл</w:t>
      </w:r>
      <w:proofErr w:type="gramEnd"/>
      <w:r>
        <w:rPr>
          <w:sz w:val="26"/>
          <w:szCs w:val="26"/>
        </w:rPr>
        <w:t>я этих целей, на особом контроле.</w:t>
      </w:r>
    </w:p>
    <w:p w:rsidR="00A10B47" w:rsidRDefault="00A10B47" w:rsidP="003C135A">
      <w:pPr>
        <w:tabs>
          <w:tab w:val="left" w:pos="720"/>
        </w:tabs>
        <w:ind w:firstLine="851"/>
        <w:jc w:val="both"/>
        <w:rPr>
          <w:sz w:val="26"/>
          <w:szCs w:val="26"/>
        </w:rPr>
      </w:pPr>
      <w:r w:rsidRPr="00A10B47">
        <w:rPr>
          <w:b/>
          <w:sz w:val="26"/>
          <w:szCs w:val="26"/>
          <w:u w:val="single"/>
        </w:rPr>
        <w:t>Журавлев Г.Ю</w:t>
      </w:r>
      <w:r>
        <w:rPr>
          <w:sz w:val="26"/>
          <w:szCs w:val="26"/>
        </w:rPr>
        <w:t>. возможен ли «дефицит коек» в период обострения заболеваемости гриппом и ОРВИ</w:t>
      </w:r>
      <w:r w:rsidRPr="00A10B47">
        <w:rPr>
          <w:sz w:val="26"/>
          <w:szCs w:val="26"/>
        </w:rPr>
        <w:t>?</w:t>
      </w:r>
    </w:p>
    <w:p w:rsidR="00A10B47" w:rsidRDefault="00A10B47" w:rsidP="003C135A">
      <w:pPr>
        <w:tabs>
          <w:tab w:val="left" w:pos="720"/>
        </w:tabs>
        <w:ind w:firstLine="851"/>
        <w:jc w:val="both"/>
        <w:rPr>
          <w:sz w:val="26"/>
          <w:szCs w:val="26"/>
        </w:rPr>
      </w:pPr>
      <w:proofErr w:type="spellStart"/>
      <w:r w:rsidRPr="00656997">
        <w:rPr>
          <w:b/>
          <w:sz w:val="26"/>
          <w:szCs w:val="26"/>
          <w:u w:val="single"/>
        </w:rPr>
        <w:t>Сиротинкина</w:t>
      </w:r>
      <w:proofErr w:type="spellEnd"/>
      <w:r w:rsidRPr="00656997">
        <w:rPr>
          <w:b/>
          <w:sz w:val="26"/>
          <w:szCs w:val="26"/>
          <w:u w:val="single"/>
        </w:rPr>
        <w:t xml:space="preserve"> Л.В.</w:t>
      </w:r>
      <w:r>
        <w:rPr>
          <w:sz w:val="26"/>
          <w:szCs w:val="26"/>
        </w:rPr>
        <w:t xml:space="preserve"> </w:t>
      </w:r>
      <w:r w:rsidR="00656997">
        <w:rPr>
          <w:sz w:val="26"/>
          <w:szCs w:val="26"/>
        </w:rPr>
        <w:t>С целью своеврем</w:t>
      </w:r>
      <w:r w:rsidR="00E00BDC">
        <w:rPr>
          <w:sz w:val="26"/>
          <w:szCs w:val="26"/>
        </w:rPr>
        <w:t>е</w:t>
      </w:r>
      <w:r w:rsidR="00656997">
        <w:rPr>
          <w:sz w:val="26"/>
          <w:szCs w:val="26"/>
        </w:rPr>
        <w:t xml:space="preserve">нной госпитализации больных в </w:t>
      </w:r>
      <w:proofErr w:type="spellStart"/>
      <w:r w:rsidR="00656997">
        <w:rPr>
          <w:sz w:val="26"/>
          <w:szCs w:val="26"/>
        </w:rPr>
        <w:t>эпид</w:t>
      </w:r>
      <w:proofErr w:type="spellEnd"/>
      <w:r w:rsidR="00656997">
        <w:rPr>
          <w:sz w:val="26"/>
          <w:szCs w:val="26"/>
        </w:rPr>
        <w:t>.</w:t>
      </w:r>
      <w:r w:rsidR="00E00BDC">
        <w:rPr>
          <w:sz w:val="26"/>
          <w:szCs w:val="26"/>
        </w:rPr>
        <w:t xml:space="preserve"> </w:t>
      </w:r>
      <w:r w:rsidR="00656997">
        <w:rPr>
          <w:sz w:val="26"/>
          <w:szCs w:val="26"/>
        </w:rPr>
        <w:t>сезон будет осуществлено переформирование коечного фонда, так буд</w:t>
      </w:r>
      <w:r w:rsidR="00E00BDC">
        <w:rPr>
          <w:sz w:val="26"/>
          <w:szCs w:val="26"/>
        </w:rPr>
        <w:t>ут</w:t>
      </w:r>
      <w:r w:rsidR="00656997">
        <w:rPr>
          <w:sz w:val="26"/>
          <w:szCs w:val="26"/>
        </w:rPr>
        <w:t xml:space="preserve"> задействованы койки ГУЗ «Липецкая ЦРБ», ГУЗ «Липецкая городская больница № 4 «Липецк-Мед»», ГУЗ «Липецкая городская больница скорой медицинской помощи № 1».</w:t>
      </w:r>
    </w:p>
    <w:p w:rsidR="00E00BDC" w:rsidRDefault="00656997" w:rsidP="00E00BDC">
      <w:pPr>
        <w:tabs>
          <w:tab w:val="left" w:pos="720"/>
        </w:tabs>
        <w:ind w:firstLine="851"/>
        <w:jc w:val="both"/>
        <w:rPr>
          <w:sz w:val="28"/>
          <w:szCs w:val="28"/>
        </w:rPr>
      </w:pPr>
      <w:r w:rsidRPr="00DF2BAF">
        <w:rPr>
          <w:b/>
          <w:sz w:val="26"/>
          <w:szCs w:val="26"/>
          <w:u w:val="single"/>
        </w:rPr>
        <w:t>Бала М.А.</w:t>
      </w:r>
      <w:r>
        <w:rPr>
          <w:sz w:val="26"/>
          <w:szCs w:val="26"/>
        </w:rPr>
        <w:t xml:space="preserve"> По области привито 38,3% населения, что соответствует среднероссийскому показателю. Считаю, что</w:t>
      </w:r>
      <w:r w:rsidR="00DF2BAF">
        <w:rPr>
          <w:sz w:val="26"/>
          <w:szCs w:val="26"/>
        </w:rPr>
        <w:t xml:space="preserve"> в перспективе </w:t>
      </w:r>
      <w:r>
        <w:rPr>
          <w:sz w:val="26"/>
          <w:szCs w:val="26"/>
        </w:rPr>
        <w:t xml:space="preserve">необходимо добиваться </w:t>
      </w:r>
      <w:r w:rsidR="00DF2BAF">
        <w:rPr>
          <w:sz w:val="26"/>
          <w:szCs w:val="26"/>
        </w:rPr>
        <w:t>уровня 70-</w:t>
      </w:r>
      <w:r>
        <w:rPr>
          <w:sz w:val="26"/>
          <w:szCs w:val="26"/>
        </w:rPr>
        <w:t xml:space="preserve">80% </w:t>
      </w:r>
      <w:proofErr w:type="spellStart"/>
      <w:r>
        <w:rPr>
          <w:sz w:val="26"/>
          <w:szCs w:val="26"/>
        </w:rPr>
        <w:t>привитости</w:t>
      </w:r>
      <w:proofErr w:type="spellEnd"/>
      <w:r>
        <w:rPr>
          <w:sz w:val="26"/>
          <w:szCs w:val="26"/>
        </w:rPr>
        <w:t xml:space="preserve"> населения, </w:t>
      </w:r>
      <w:proofErr w:type="gramStart"/>
      <w:r>
        <w:rPr>
          <w:sz w:val="26"/>
          <w:szCs w:val="26"/>
        </w:rPr>
        <w:t>безусловно</w:t>
      </w:r>
      <w:proofErr w:type="gramEnd"/>
      <w:r>
        <w:rPr>
          <w:sz w:val="26"/>
          <w:szCs w:val="26"/>
        </w:rPr>
        <w:t xml:space="preserve"> это потребует</w:t>
      </w:r>
      <w:r w:rsidR="00DF2BAF">
        <w:rPr>
          <w:sz w:val="26"/>
          <w:szCs w:val="26"/>
        </w:rPr>
        <w:t>, в том числе,</w:t>
      </w:r>
      <w:r>
        <w:rPr>
          <w:sz w:val="26"/>
          <w:szCs w:val="26"/>
        </w:rPr>
        <w:t xml:space="preserve"> значительной </w:t>
      </w:r>
      <w:r w:rsidR="00DF2BAF">
        <w:rPr>
          <w:sz w:val="26"/>
          <w:szCs w:val="26"/>
        </w:rPr>
        <w:t xml:space="preserve">разъяснительной </w:t>
      </w:r>
      <w:r>
        <w:rPr>
          <w:sz w:val="26"/>
          <w:szCs w:val="26"/>
        </w:rPr>
        <w:t>работы</w:t>
      </w:r>
      <w:r w:rsidR="00DF2BAF">
        <w:rPr>
          <w:sz w:val="26"/>
          <w:szCs w:val="26"/>
        </w:rPr>
        <w:t xml:space="preserve">. Считаю, что препятствует этому распространение мнения </w:t>
      </w:r>
      <w:r w:rsidR="00A136A3">
        <w:rPr>
          <w:sz w:val="26"/>
          <w:szCs w:val="26"/>
        </w:rPr>
        <w:t xml:space="preserve">отдельных представителей </w:t>
      </w:r>
      <w:r w:rsidR="00DF2BAF">
        <w:rPr>
          <w:sz w:val="26"/>
          <w:szCs w:val="26"/>
        </w:rPr>
        <w:t xml:space="preserve">русской </w:t>
      </w:r>
      <w:r w:rsidR="00A136A3">
        <w:rPr>
          <w:sz w:val="26"/>
          <w:szCs w:val="26"/>
        </w:rPr>
        <w:t xml:space="preserve">православной </w:t>
      </w:r>
      <w:r w:rsidR="00DF2BAF">
        <w:rPr>
          <w:sz w:val="26"/>
          <w:szCs w:val="26"/>
        </w:rPr>
        <w:t>церкви, высказывающихся категорически против прививок, тем самым проводящим антипропаганду прививочной кампании.</w:t>
      </w:r>
      <w:r w:rsidR="00E00BDC" w:rsidRPr="00E00BDC">
        <w:rPr>
          <w:sz w:val="28"/>
          <w:szCs w:val="28"/>
        </w:rPr>
        <w:t xml:space="preserve"> </w:t>
      </w:r>
    </w:p>
    <w:p w:rsidR="00E00BDC" w:rsidRPr="00E00BDC" w:rsidRDefault="00E00BDC" w:rsidP="00E00BDC">
      <w:pPr>
        <w:tabs>
          <w:tab w:val="left" w:pos="720"/>
        </w:tabs>
        <w:ind w:firstLine="851"/>
        <w:jc w:val="both"/>
        <w:rPr>
          <w:sz w:val="26"/>
          <w:szCs w:val="26"/>
        </w:rPr>
      </w:pPr>
      <w:proofErr w:type="spellStart"/>
      <w:r w:rsidRPr="00E00BDC">
        <w:rPr>
          <w:b/>
          <w:sz w:val="26"/>
          <w:szCs w:val="26"/>
          <w:u w:val="single"/>
        </w:rPr>
        <w:t>Коротеева</w:t>
      </w:r>
      <w:proofErr w:type="spellEnd"/>
      <w:r w:rsidRPr="00E00BDC">
        <w:rPr>
          <w:b/>
          <w:sz w:val="26"/>
          <w:szCs w:val="26"/>
          <w:u w:val="single"/>
        </w:rPr>
        <w:t xml:space="preserve"> С.В</w:t>
      </w:r>
      <w:r w:rsidRPr="00E00BDC">
        <w:rPr>
          <w:sz w:val="26"/>
          <w:szCs w:val="26"/>
        </w:rPr>
        <w:t xml:space="preserve">. Хочу отметить продуктивную совместную работу Управления федеральной службы по надзору в сфере защиты прав потребителей и благополучия человека по Липецкой области с работодателями. Так за период подготовки к </w:t>
      </w:r>
      <w:proofErr w:type="spellStart"/>
      <w:r w:rsidRPr="00E00BDC">
        <w:rPr>
          <w:sz w:val="26"/>
          <w:szCs w:val="26"/>
        </w:rPr>
        <w:t>эпид</w:t>
      </w:r>
      <w:proofErr w:type="gramStart"/>
      <w:r w:rsidRPr="00E00BDC">
        <w:rPr>
          <w:sz w:val="26"/>
          <w:szCs w:val="26"/>
        </w:rPr>
        <w:t>.с</w:t>
      </w:r>
      <w:proofErr w:type="gramEnd"/>
      <w:r w:rsidRPr="00E00BDC">
        <w:rPr>
          <w:sz w:val="26"/>
          <w:szCs w:val="26"/>
        </w:rPr>
        <w:t>езону</w:t>
      </w:r>
      <w:proofErr w:type="spellEnd"/>
      <w:r w:rsidRPr="00E00BDC">
        <w:rPr>
          <w:sz w:val="26"/>
          <w:szCs w:val="26"/>
        </w:rPr>
        <w:t xml:space="preserve"> 2016-2017 за счет средств работодателей было привито 40 тысяч человек</w:t>
      </w:r>
    </w:p>
    <w:p w:rsidR="00656997" w:rsidRPr="00E00BDC" w:rsidRDefault="00E00BDC" w:rsidP="003C135A">
      <w:pPr>
        <w:tabs>
          <w:tab w:val="left" w:pos="720"/>
        </w:tabs>
        <w:ind w:firstLine="851"/>
        <w:jc w:val="both"/>
        <w:rPr>
          <w:sz w:val="26"/>
          <w:szCs w:val="26"/>
        </w:rPr>
      </w:pPr>
      <w:r w:rsidRPr="00E00BDC">
        <w:rPr>
          <w:b/>
          <w:sz w:val="26"/>
          <w:szCs w:val="26"/>
          <w:u w:val="single"/>
        </w:rPr>
        <w:t>Котова И.В</w:t>
      </w:r>
      <w:r>
        <w:rPr>
          <w:sz w:val="26"/>
          <w:szCs w:val="26"/>
        </w:rPr>
        <w:t xml:space="preserve">. </w:t>
      </w:r>
      <w:r w:rsidR="00405D9E">
        <w:rPr>
          <w:sz w:val="26"/>
          <w:szCs w:val="26"/>
        </w:rPr>
        <w:t>Вакцины от гриппа являются иммунобиологическими лекарственными препаратами, их оборот, в частности доставка, хранение и р</w:t>
      </w:r>
      <w:r>
        <w:rPr>
          <w:sz w:val="26"/>
          <w:szCs w:val="26"/>
        </w:rPr>
        <w:t xml:space="preserve">еализация </w:t>
      </w:r>
      <w:r w:rsidR="00405D9E">
        <w:rPr>
          <w:sz w:val="26"/>
          <w:szCs w:val="26"/>
        </w:rPr>
        <w:t xml:space="preserve">  осуществляется </w:t>
      </w:r>
      <w:r>
        <w:rPr>
          <w:sz w:val="26"/>
          <w:szCs w:val="26"/>
        </w:rPr>
        <w:t xml:space="preserve"> с учетом соблюдения </w:t>
      </w:r>
      <w:r w:rsidR="00405D9E">
        <w:rPr>
          <w:sz w:val="26"/>
          <w:szCs w:val="26"/>
        </w:rPr>
        <w:t xml:space="preserve"> специальных </w:t>
      </w:r>
      <w:r>
        <w:rPr>
          <w:sz w:val="26"/>
          <w:szCs w:val="26"/>
        </w:rPr>
        <w:t>требований законодательства</w:t>
      </w:r>
      <w:r w:rsidR="00405D9E">
        <w:rPr>
          <w:sz w:val="26"/>
          <w:szCs w:val="26"/>
        </w:rPr>
        <w:t xml:space="preserve"> (отдельное хранение, соблюдение и контроль температурного режима и проч.). Прошу рассмотреть вопрос</w:t>
      </w:r>
      <w:r w:rsidR="00193F39">
        <w:rPr>
          <w:sz w:val="26"/>
          <w:szCs w:val="26"/>
        </w:rPr>
        <w:t xml:space="preserve"> самостоятельного</w:t>
      </w:r>
      <w:r w:rsidR="00405D9E">
        <w:rPr>
          <w:sz w:val="26"/>
          <w:szCs w:val="26"/>
        </w:rPr>
        <w:t xml:space="preserve"> приобретения медицинскими организациями данных вакцин, для последующей вакцинации граждан в процедурных кабинетах поликлиник в качестве оказания платных услуг.  </w:t>
      </w:r>
    </w:p>
    <w:p w:rsidR="00366839" w:rsidRPr="00E00BDC" w:rsidRDefault="00656997" w:rsidP="003C135A">
      <w:pPr>
        <w:tabs>
          <w:tab w:val="left" w:pos="720"/>
        </w:tabs>
        <w:ind w:firstLine="851"/>
        <w:jc w:val="both"/>
        <w:rPr>
          <w:sz w:val="26"/>
          <w:szCs w:val="26"/>
        </w:rPr>
      </w:pPr>
      <w:proofErr w:type="spellStart"/>
      <w:r w:rsidRPr="00E00BDC">
        <w:rPr>
          <w:b/>
          <w:sz w:val="26"/>
          <w:szCs w:val="26"/>
          <w:u w:val="single"/>
        </w:rPr>
        <w:t>Рощупкин</w:t>
      </w:r>
      <w:proofErr w:type="spellEnd"/>
      <w:r w:rsidRPr="00E00BDC">
        <w:rPr>
          <w:b/>
          <w:sz w:val="26"/>
          <w:szCs w:val="26"/>
          <w:u w:val="single"/>
        </w:rPr>
        <w:t xml:space="preserve"> Л.Н</w:t>
      </w:r>
      <w:r w:rsidRPr="00E00BDC">
        <w:rPr>
          <w:sz w:val="26"/>
          <w:szCs w:val="26"/>
        </w:rPr>
        <w:t xml:space="preserve">. Считаю, что профилактику простудным заболеваниям человек должен осуществлять самостоятельно в любом возрасте: вести здоровый </w:t>
      </w:r>
      <w:r w:rsidRPr="00E00BDC">
        <w:rPr>
          <w:sz w:val="26"/>
          <w:szCs w:val="26"/>
        </w:rPr>
        <w:lastRenderedPageBreak/>
        <w:t>образ жизни  и использовать проверенные народные средства, а  конкретно – пить чай с шиповником + боярышник (если нет противопоказаний).</w:t>
      </w:r>
    </w:p>
    <w:p w:rsidR="00366839" w:rsidRDefault="00366839" w:rsidP="003C135A">
      <w:pPr>
        <w:tabs>
          <w:tab w:val="left" w:pos="720"/>
        </w:tabs>
        <w:ind w:firstLine="851"/>
        <w:jc w:val="both"/>
        <w:rPr>
          <w:sz w:val="26"/>
          <w:szCs w:val="26"/>
        </w:rPr>
      </w:pPr>
    </w:p>
    <w:p w:rsidR="00CE4D2F" w:rsidRPr="008F3C02" w:rsidRDefault="00CE4D2F" w:rsidP="00CE4D2F">
      <w:pPr>
        <w:jc w:val="both"/>
        <w:rPr>
          <w:color w:val="222222"/>
          <w:sz w:val="26"/>
          <w:szCs w:val="26"/>
          <w:shd w:val="clear" w:color="auto" w:fill="FFFFFF"/>
        </w:rPr>
      </w:pPr>
      <w:r w:rsidRPr="00567BD9">
        <w:rPr>
          <w:b/>
          <w:color w:val="222222"/>
          <w:sz w:val="26"/>
          <w:szCs w:val="26"/>
          <w:shd w:val="clear" w:color="auto" w:fill="FFFFFF"/>
        </w:rPr>
        <w:t>Решили</w:t>
      </w:r>
      <w:r>
        <w:rPr>
          <w:color w:val="222222"/>
          <w:sz w:val="26"/>
          <w:szCs w:val="26"/>
          <w:shd w:val="clear" w:color="auto" w:fill="FFFFFF"/>
        </w:rPr>
        <w:t xml:space="preserve">: принять к сведению представленную информацию.   </w:t>
      </w:r>
    </w:p>
    <w:p w:rsidR="00CE4D2F" w:rsidRPr="009C0696" w:rsidRDefault="00CE4D2F" w:rsidP="00CE4D2F">
      <w:pPr>
        <w:jc w:val="both"/>
        <w:rPr>
          <w:sz w:val="26"/>
          <w:szCs w:val="26"/>
        </w:rPr>
      </w:pPr>
    </w:p>
    <w:p w:rsidR="001502D6" w:rsidRPr="00E00BDC" w:rsidRDefault="001502D6" w:rsidP="003C135A">
      <w:pPr>
        <w:tabs>
          <w:tab w:val="left" w:pos="720"/>
        </w:tabs>
        <w:ind w:firstLine="851"/>
        <w:jc w:val="both"/>
        <w:rPr>
          <w:sz w:val="26"/>
          <w:szCs w:val="26"/>
        </w:rPr>
      </w:pPr>
      <w:r w:rsidRPr="001502D6">
        <w:rPr>
          <w:b/>
          <w:i/>
          <w:sz w:val="26"/>
          <w:szCs w:val="26"/>
        </w:rPr>
        <w:t>Вопрос № 2 Журавлев Г.Ю</w:t>
      </w:r>
      <w:r>
        <w:rPr>
          <w:sz w:val="26"/>
          <w:szCs w:val="26"/>
        </w:rPr>
        <w:t>.</w:t>
      </w:r>
    </w:p>
    <w:p w:rsidR="003C135A" w:rsidRPr="00CE4D2F" w:rsidRDefault="00CE4D2F" w:rsidP="003C135A">
      <w:pPr>
        <w:tabs>
          <w:tab w:val="left" w:pos="720"/>
        </w:tabs>
        <w:ind w:firstLine="851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C135A" w:rsidRPr="00686867">
        <w:rPr>
          <w:b/>
          <w:sz w:val="28"/>
          <w:szCs w:val="28"/>
        </w:rPr>
        <w:t xml:space="preserve"> </w:t>
      </w:r>
      <w:r w:rsidR="003C135A" w:rsidRPr="00CE4D2F">
        <w:rPr>
          <w:sz w:val="28"/>
          <w:szCs w:val="28"/>
        </w:rPr>
        <w:t>Организация оказания медицинской помощи детскому населению г. Липецка.</w:t>
      </w:r>
    </w:p>
    <w:p w:rsidR="003C135A" w:rsidRPr="003A2152" w:rsidRDefault="003C135A" w:rsidP="003C135A">
      <w:pPr>
        <w:pStyle w:val="af4"/>
        <w:tabs>
          <w:tab w:val="left" w:pos="540"/>
          <w:tab w:val="left" w:pos="720"/>
        </w:tabs>
        <w:suppressAutoHyphens/>
        <w:spacing w:after="0"/>
        <w:ind w:firstLine="851"/>
        <w:contextualSpacing/>
        <w:jc w:val="both"/>
        <w:rPr>
          <w:sz w:val="28"/>
          <w:szCs w:val="28"/>
        </w:rPr>
      </w:pPr>
    </w:p>
    <w:p w:rsidR="003C135A" w:rsidRPr="00CE4D2F" w:rsidRDefault="003C135A" w:rsidP="003C135A">
      <w:pPr>
        <w:pStyle w:val="a6"/>
        <w:tabs>
          <w:tab w:val="left" w:pos="0"/>
          <w:tab w:val="left" w:pos="2696"/>
        </w:tabs>
        <w:ind w:firstLine="851"/>
        <w:contextualSpacing/>
        <w:jc w:val="both"/>
        <w:rPr>
          <w:sz w:val="26"/>
          <w:szCs w:val="26"/>
        </w:rPr>
      </w:pPr>
      <w:r w:rsidRPr="00CE4D2F">
        <w:rPr>
          <w:sz w:val="26"/>
          <w:szCs w:val="26"/>
        </w:rPr>
        <w:t>С 1 июня 2016 года в соответствии с постановлением администрации Липецкой области от 1 февраля 2016 года № 38 проведена реорганизация ГУЗ «Липецкая городская детская больница № 1» путем присоединения ГУЗ «Областная детская больница медицинской реабилитации» и ГСКУ Липецкий областной детский санаторий «Восход».</w:t>
      </w:r>
    </w:p>
    <w:p w:rsidR="003C135A" w:rsidRPr="00CE4D2F" w:rsidRDefault="003C135A" w:rsidP="003C135A">
      <w:pPr>
        <w:pStyle w:val="a6"/>
        <w:tabs>
          <w:tab w:val="left" w:pos="0"/>
          <w:tab w:val="left" w:pos="2696"/>
        </w:tabs>
        <w:ind w:firstLine="851"/>
        <w:contextualSpacing/>
        <w:jc w:val="both"/>
        <w:rPr>
          <w:sz w:val="26"/>
          <w:szCs w:val="26"/>
        </w:rPr>
      </w:pPr>
      <w:r w:rsidRPr="00CE4D2F">
        <w:rPr>
          <w:sz w:val="26"/>
          <w:szCs w:val="26"/>
        </w:rPr>
        <w:t>ГУЗ «Липецкая детская городская больница» оказывает первичную медико-санитарную и специализированную помощь детям и подросткам в возрасте от 0 до 17 лет включительно по 15 специальностям, в том числе круглосуточную неотложную помощь.</w:t>
      </w:r>
    </w:p>
    <w:p w:rsidR="003C135A" w:rsidRPr="00CE4D2F" w:rsidRDefault="003C135A" w:rsidP="003C135A">
      <w:pPr>
        <w:pStyle w:val="a6"/>
        <w:tabs>
          <w:tab w:val="left" w:pos="0"/>
          <w:tab w:val="left" w:pos="2696"/>
        </w:tabs>
        <w:ind w:firstLine="851"/>
        <w:contextualSpacing/>
        <w:jc w:val="both"/>
        <w:rPr>
          <w:sz w:val="26"/>
          <w:szCs w:val="26"/>
        </w:rPr>
      </w:pPr>
      <w:r w:rsidRPr="00CE4D2F">
        <w:rPr>
          <w:sz w:val="26"/>
          <w:szCs w:val="26"/>
        </w:rPr>
        <w:t xml:space="preserve"> </w:t>
      </w:r>
      <w:proofErr w:type="gramStart"/>
      <w:r w:rsidRPr="00CE4D2F">
        <w:rPr>
          <w:sz w:val="26"/>
          <w:szCs w:val="26"/>
        </w:rPr>
        <w:t>В стационаре учреждения 150 коек, в том числе 105 коек круглосуточного пребывания (30 педиатрических коек – отделение раннего возраста для детей в возрасте от 1 мес. до 3-х лет, 45 педиатрических коек – отделение старшего возраста для детей с 3-х лет, 30 коек отделения медицинской реабилитации.); 30 коек санаторного отделения, 15 коек дневного стационара в стационаре отделения медицинской реабилитации.</w:t>
      </w:r>
      <w:proofErr w:type="gramEnd"/>
      <w:r w:rsidRPr="00CE4D2F">
        <w:rPr>
          <w:sz w:val="26"/>
          <w:szCs w:val="26"/>
        </w:rPr>
        <w:t xml:space="preserve"> Ежегодно в стационаре получают лечение около 4 тыс. детей.</w:t>
      </w:r>
    </w:p>
    <w:p w:rsidR="003C135A" w:rsidRPr="00CE4D2F" w:rsidRDefault="003C135A" w:rsidP="003C135A">
      <w:pPr>
        <w:pStyle w:val="a6"/>
        <w:tabs>
          <w:tab w:val="left" w:pos="0"/>
          <w:tab w:val="left" w:pos="2696"/>
        </w:tabs>
        <w:ind w:firstLine="851"/>
        <w:contextualSpacing/>
        <w:jc w:val="both"/>
        <w:rPr>
          <w:sz w:val="26"/>
          <w:szCs w:val="26"/>
        </w:rPr>
      </w:pPr>
      <w:r w:rsidRPr="00CE4D2F">
        <w:rPr>
          <w:sz w:val="26"/>
          <w:szCs w:val="26"/>
        </w:rPr>
        <w:t xml:space="preserve">В составе ГУЗ «Липецкая детская городская больница» 7 городских детских поликлиник на 1550 посещений в смену, дневной стационар при поликлинике на 60 коек в 2 смены, молочная кухня. </w:t>
      </w:r>
    </w:p>
    <w:p w:rsidR="003C135A" w:rsidRPr="00CE4D2F" w:rsidRDefault="003C135A" w:rsidP="003C135A">
      <w:pPr>
        <w:pStyle w:val="a6"/>
        <w:tabs>
          <w:tab w:val="left" w:pos="0"/>
          <w:tab w:val="left" w:pos="2696"/>
        </w:tabs>
        <w:ind w:firstLine="851"/>
        <w:contextualSpacing/>
        <w:jc w:val="both"/>
        <w:rPr>
          <w:sz w:val="26"/>
          <w:szCs w:val="26"/>
        </w:rPr>
      </w:pPr>
      <w:r w:rsidRPr="00CE4D2F">
        <w:rPr>
          <w:sz w:val="26"/>
          <w:szCs w:val="26"/>
        </w:rPr>
        <w:t>Количество детского населения на территории обслуживания ГУЗ «Липецкая городская детская больница» 74 781чел., число посещений в год составляет около 12 тыс.</w:t>
      </w:r>
    </w:p>
    <w:p w:rsidR="003C135A" w:rsidRPr="00CE4D2F" w:rsidRDefault="003C135A" w:rsidP="003C135A">
      <w:pPr>
        <w:pStyle w:val="a6"/>
        <w:tabs>
          <w:tab w:val="left" w:pos="0"/>
          <w:tab w:val="left" w:pos="2696"/>
        </w:tabs>
        <w:ind w:firstLine="851"/>
        <w:contextualSpacing/>
        <w:jc w:val="both"/>
        <w:rPr>
          <w:sz w:val="26"/>
          <w:szCs w:val="26"/>
        </w:rPr>
      </w:pPr>
      <w:proofErr w:type="spellStart"/>
      <w:r w:rsidRPr="00CE4D2F">
        <w:rPr>
          <w:sz w:val="26"/>
          <w:szCs w:val="26"/>
        </w:rPr>
        <w:t>Параклинические</w:t>
      </w:r>
      <w:proofErr w:type="spellEnd"/>
      <w:r w:rsidRPr="00CE4D2F">
        <w:rPr>
          <w:sz w:val="26"/>
          <w:szCs w:val="26"/>
        </w:rPr>
        <w:t xml:space="preserve"> службы представлены клинической, биохимической и иммунологической лабораториями, отделением функциональной и лучевой диагностики. Они обеспечивают круглосуточное проведение необходимого объёма </w:t>
      </w:r>
      <w:proofErr w:type="gramStart"/>
      <w:r w:rsidRPr="00CE4D2F">
        <w:rPr>
          <w:sz w:val="26"/>
          <w:szCs w:val="26"/>
        </w:rPr>
        <w:t>обследований</w:t>
      </w:r>
      <w:proofErr w:type="gramEnd"/>
      <w:r w:rsidRPr="00CE4D2F">
        <w:rPr>
          <w:sz w:val="26"/>
          <w:szCs w:val="26"/>
        </w:rPr>
        <w:t xml:space="preserve"> как плановым больным, так и поступающим в неотложном порядке. Ежегодно проводится более 5 млн. лабораторных исследований, 45тыс. УЗИ исследований и 25 тыс. рентгенологических обследований.</w:t>
      </w:r>
    </w:p>
    <w:p w:rsidR="003C135A" w:rsidRPr="00CE4D2F" w:rsidRDefault="003C135A" w:rsidP="003C135A">
      <w:pPr>
        <w:pStyle w:val="a6"/>
        <w:tabs>
          <w:tab w:val="left" w:pos="0"/>
          <w:tab w:val="left" w:pos="2696"/>
        </w:tabs>
        <w:ind w:firstLine="851"/>
        <w:contextualSpacing/>
        <w:jc w:val="both"/>
        <w:rPr>
          <w:sz w:val="26"/>
          <w:szCs w:val="26"/>
        </w:rPr>
      </w:pPr>
      <w:r w:rsidRPr="00CE4D2F">
        <w:rPr>
          <w:sz w:val="26"/>
          <w:szCs w:val="26"/>
        </w:rPr>
        <w:t xml:space="preserve">  Педиатрическая служба больницы оказывает высококвалифицированную помощь по всему спектру педиатрических заболеваний, в том числе по приоритетным направлениям: неврологии; нефрологии; ортопедии-травматологии; гастроэнтерологии; кардиологии, эндокринологии, офтальмологии, отоларингологии.</w:t>
      </w:r>
    </w:p>
    <w:p w:rsidR="003C135A" w:rsidRPr="00CE4D2F" w:rsidRDefault="003C135A" w:rsidP="003C135A">
      <w:pPr>
        <w:pStyle w:val="a6"/>
        <w:tabs>
          <w:tab w:val="left" w:pos="0"/>
          <w:tab w:val="left" w:pos="2696"/>
        </w:tabs>
        <w:ind w:firstLine="851"/>
        <w:contextualSpacing/>
        <w:jc w:val="both"/>
        <w:rPr>
          <w:sz w:val="26"/>
          <w:szCs w:val="26"/>
        </w:rPr>
      </w:pPr>
      <w:r w:rsidRPr="00CE4D2F">
        <w:rPr>
          <w:sz w:val="26"/>
          <w:szCs w:val="26"/>
        </w:rPr>
        <w:t>В больнице функционирует Городской центр охраны зрения детей, где на современных аппаратах получают лечение дети с нарушением зрения.</w:t>
      </w:r>
    </w:p>
    <w:p w:rsidR="003C135A" w:rsidRPr="00CE4D2F" w:rsidRDefault="003C135A" w:rsidP="003C135A">
      <w:pPr>
        <w:pStyle w:val="a6"/>
        <w:tabs>
          <w:tab w:val="left" w:pos="0"/>
          <w:tab w:val="left" w:pos="2696"/>
        </w:tabs>
        <w:ind w:firstLine="851"/>
        <w:contextualSpacing/>
        <w:jc w:val="both"/>
        <w:rPr>
          <w:sz w:val="26"/>
          <w:szCs w:val="26"/>
        </w:rPr>
      </w:pPr>
      <w:r w:rsidRPr="00CE4D2F">
        <w:rPr>
          <w:sz w:val="26"/>
          <w:szCs w:val="26"/>
        </w:rPr>
        <w:t>В настоящее время в больнице созданы все условия для оказания амбулаторной, стационарной,</w:t>
      </w:r>
      <w:r w:rsidR="00CE4D2F" w:rsidRPr="00CE4D2F">
        <w:rPr>
          <w:sz w:val="26"/>
          <w:szCs w:val="26"/>
        </w:rPr>
        <w:t xml:space="preserve"> </w:t>
      </w:r>
      <w:r w:rsidRPr="00CE4D2F">
        <w:rPr>
          <w:sz w:val="26"/>
          <w:szCs w:val="26"/>
        </w:rPr>
        <w:t>реабилитационной и санаторно</w:t>
      </w:r>
      <w:r w:rsidR="00CE4D2F" w:rsidRPr="00CE4D2F">
        <w:rPr>
          <w:sz w:val="26"/>
          <w:szCs w:val="26"/>
        </w:rPr>
        <w:t>-</w:t>
      </w:r>
      <w:r w:rsidRPr="00CE4D2F">
        <w:rPr>
          <w:sz w:val="26"/>
          <w:szCs w:val="26"/>
        </w:rPr>
        <w:t>курортной помощи детскому населению Липецка и Липецкой области.</w:t>
      </w:r>
    </w:p>
    <w:p w:rsidR="00CE4D2F" w:rsidRPr="00CE4D2F" w:rsidRDefault="00CE4D2F" w:rsidP="00CE4D2F">
      <w:pPr>
        <w:pStyle w:val="a6"/>
        <w:tabs>
          <w:tab w:val="left" w:pos="0"/>
          <w:tab w:val="left" w:pos="2696"/>
        </w:tabs>
        <w:ind w:firstLine="851"/>
        <w:contextualSpacing/>
        <w:jc w:val="both"/>
        <w:rPr>
          <w:i/>
          <w:sz w:val="26"/>
          <w:szCs w:val="26"/>
        </w:rPr>
      </w:pPr>
      <w:r w:rsidRPr="00CE4D2F">
        <w:rPr>
          <w:i/>
          <w:sz w:val="26"/>
          <w:szCs w:val="26"/>
        </w:rPr>
        <w:t xml:space="preserve"> Продемонстрирован кинофильм о работе ГСКУ Липецкий областной детский санаторий «Восход».</w:t>
      </w:r>
    </w:p>
    <w:p w:rsidR="003C135A" w:rsidRPr="00CE4D2F" w:rsidRDefault="003C135A" w:rsidP="003C135A">
      <w:pPr>
        <w:pStyle w:val="af4"/>
        <w:tabs>
          <w:tab w:val="left" w:pos="540"/>
          <w:tab w:val="left" w:pos="720"/>
        </w:tabs>
        <w:suppressAutoHyphens/>
        <w:spacing w:after="0"/>
        <w:ind w:firstLine="851"/>
        <w:jc w:val="both"/>
        <w:rPr>
          <w:sz w:val="26"/>
          <w:szCs w:val="26"/>
        </w:rPr>
      </w:pPr>
    </w:p>
    <w:p w:rsidR="001704A1" w:rsidRDefault="00CE4D2F" w:rsidP="00BE13FC">
      <w:pPr>
        <w:jc w:val="both"/>
        <w:rPr>
          <w:sz w:val="26"/>
          <w:szCs w:val="26"/>
        </w:rPr>
      </w:pPr>
      <w:r w:rsidRPr="00CE4D2F">
        <w:rPr>
          <w:b/>
          <w:sz w:val="26"/>
          <w:szCs w:val="26"/>
          <w:u w:val="single"/>
        </w:rPr>
        <w:t>Фролов А.</w:t>
      </w:r>
      <w:proofErr w:type="gramStart"/>
      <w:r w:rsidRPr="00CE4D2F">
        <w:rPr>
          <w:b/>
          <w:sz w:val="26"/>
          <w:szCs w:val="26"/>
          <w:u w:val="single"/>
        </w:rPr>
        <w:t>С.</w:t>
      </w:r>
      <w:proofErr w:type="gramEnd"/>
      <w:r>
        <w:rPr>
          <w:b/>
          <w:sz w:val="26"/>
          <w:szCs w:val="26"/>
          <w:u w:val="single"/>
        </w:rPr>
        <w:t xml:space="preserve"> </w:t>
      </w:r>
      <w:r w:rsidRPr="00CE4D2F">
        <w:rPr>
          <w:sz w:val="26"/>
          <w:szCs w:val="26"/>
        </w:rPr>
        <w:t>Какие</w:t>
      </w:r>
      <w:r>
        <w:rPr>
          <w:sz w:val="26"/>
          <w:szCs w:val="26"/>
        </w:rPr>
        <w:t xml:space="preserve"> на сегодняшний день существуют проблемы в </w:t>
      </w:r>
      <w:r w:rsidRPr="00CE4D2F">
        <w:rPr>
          <w:sz w:val="26"/>
          <w:szCs w:val="26"/>
        </w:rPr>
        <w:t>ГУЗ «Липецкая городская детская больница № 1»</w:t>
      </w:r>
      <w:r>
        <w:rPr>
          <w:sz w:val="26"/>
          <w:szCs w:val="26"/>
        </w:rPr>
        <w:t>.</w:t>
      </w:r>
    </w:p>
    <w:p w:rsidR="00404871" w:rsidRDefault="00CE4D2F" w:rsidP="00BE13FC">
      <w:pPr>
        <w:jc w:val="both"/>
        <w:rPr>
          <w:sz w:val="26"/>
          <w:szCs w:val="26"/>
        </w:rPr>
      </w:pPr>
      <w:r w:rsidRPr="007666FD">
        <w:rPr>
          <w:b/>
          <w:sz w:val="26"/>
          <w:szCs w:val="26"/>
          <w:u w:val="single"/>
        </w:rPr>
        <w:t>Журавлев Г.Ю</w:t>
      </w:r>
      <w:r>
        <w:rPr>
          <w:sz w:val="26"/>
          <w:szCs w:val="26"/>
        </w:rPr>
        <w:t xml:space="preserve">.  </w:t>
      </w:r>
      <w:r w:rsidR="00566164">
        <w:rPr>
          <w:sz w:val="26"/>
          <w:szCs w:val="26"/>
        </w:rPr>
        <w:t xml:space="preserve"> </w:t>
      </w:r>
      <w:r>
        <w:rPr>
          <w:sz w:val="26"/>
          <w:szCs w:val="26"/>
        </w:rPr>
        <w:t>Испытываем определенны</w:t>
      </w:r>
      <w:r w:rsidR="00566164">
        <w:rPr>
          <w:sz w:val="26"/>
          <w:szCs w:val="26"/>
        </w:rPr>
        <w:t>й</w:t>
      </w:r>
      <w:r>
        <w:rPr>
          <w:sz w:val="26"/>
          <w:szCs w:val="26"/>
        </w:rPr>
        <w:t xml:space="preserve"> дефицит кадров, в </w:t>
      </w:r>
      <w:proofErr w:type="spellStart"/>
      <w:r>
        <w:rPr>
          <w:sz w:val="26"/>
          <w:szCs w:val="26"/>
        </w:rPr>
        <w:t>т.ч</w:t>
      </w:r>
      <w:proofErr w:type="spellEnd"/>
      <w:r>
        <w:rPr>
          <w:sz w:val="26"/>
          <w:szCs w:val="26"/>
        </w:rPr>
        <w:t>. врачей. В связи с реорганизацией системы медицинского образования  первичного звена надеемся решить данный вопрос.</w:t>
      </w:r>
      <w:r w:rsidR="00404871">
        <w:rPr>
          <w:sz w:val="26"/>
          <w:szCs w:val="26"/>
        </w:rPr>
        <w:t xml:space="preserve"> В нашем регионе работает Программа помощи молодым специалистам за счет бюджета города и области. Так в текущем году выделено 5 квартир молодым специалистам.</w:t>
      </w:r>
    </w:p>
    <w:p w:rsidR="00CE4D2F" w:rsidRDefault="00566164" w:rsidP="00566164">
      <w:pPr>
        <w:jc w:val="both"/>
        <w:rPr>
          <w:sz w:val="26"/>
          <w:szCs w:val="26"/>
        </w:rPr>
      </w:pPr>
      <w:proofErr w:type="spellStart"/>
      <w:r w:rsidRPr="00566164">
        <w:rPr>
          <w:b/>
          <w:sz w:val="26"/>
          <w:szCs w:val="26"/>
          <w:u w:val="single"/>
        </w:rPr>
        <w:t>Чернышова</w:t>
      </w:r>
      <w:proofErr w:type="spellEnd"/>
      <w:r w:rsidRPr="00566164">
        <w:rPr>
          <w:b/>
          <w:sz w:val="26"/>
          <w:szCs w:val="26"/>
          <w:u w:val="single"/>
        </w:rPr>
        <w:t xml:space="preserve"> В.И.</w:t>
      </w:r>
      <w:r>
        <w:rPr>
          <w:sz w:val="26"/>
          <w:szCs w:val="26"/>
        </w:rPr>
        <w:t xml:space="preserve">  Долгие годы больница восстановительного лечения находилась в </w:t>
      </w:r>
      <w:proofErr w:type="spellStart"/>
      <w:r>
        <w:rPr>
          <w:sz w:val="26"/>
          <w:szCs w:val="26"/>
        </w:rPr>
        <w:t>с</w:t>
      </w:r>
      <w:proofErr w:type="gramStart"/>
      <w:r>
        <w:rPr>
          <w:sz w:val="26"/>
          <w:szCs w:val="26"/>
        </w:rPr>
        <w:t>.П</w:t>
      </w:r>
      <w:proofErr w:type="gramEnd"/>
      <w:r>
        <w:rPr>
          <w:sz w:val="26"/>
          <w:szCs w:val="26"/>
        </w:rPr>
        <w:t>одгорное</w:t>
      </w:r>
      <w:proofErr w:type="spellEnd"/>
      <w:r>
        <w:rPr>
          <w:sz w:val="26"/>
          <w:szCs w:val="26"/>
        </w:rPr>
        <w:t xml:space="preserve"> Липецкого района. Вероятно, пациенты привыкли к этому. Высказывалась ли не удовлетворенность родителей по поводу смены адреса больницы на </w:t>
      </w:r>
      <w:proofErr w:type="spellStart"/>
      <w:r>
        <w:rPr>
          <w:sz w:val="26"/>
          <w:szCs w:val="26"/>
        </w:rPr>
        <w:t>г</w:t>
      </w:r>
      <w:proofErr w:type="gramStart"/>
      <w:r>
        <w:rPr>
          <w:sz w:val="26"/>
          <w:szCs w:val="26"/>
        </w:rPr>
        <w:t>.Л</w:t>
      </w:r>
      <w:proofErr w:type="gramEnd"/>
      <w:r>
        <w:rPr>
          <w:sz w:val="26"/>
          <w:szCs w:val="26"/>
        </w:rPr>
        <w:t>ипецк</w:t>
      </w:r>
      <w:proofErr w:type="spellEnd"/>
      <w:r>
        <w:rPr>
          <w:sz w:val="26"/>
          <w:szCs w:val="26"/>
        </w:rPr>
        <w:t>.</w:t>
      </w:r>
    </w:p>
    <w:p w:rsidR="009C0EDD" w:rsidRDefault="00566164" w:rsidP="00566164">
      <w:pPr>
        <w:jc w:val="both"/>
        <w:rPr>
          <w:sz w:val="26"/>
          <w:szCs w:val="26"/>
        </w:rPr>
      </w:pPr>
      <w:r w:rsidRPr="00566164">
        <w:rPr>
          <w:b/>
          <w:sz w:val="26"/>
          <w:szCs w:val="26"/>
          <w:u w:val="single"/>
        </w:rPr>
        <w:t>Журавлев Г.Ю</w:t>
      </w:r>
      <w:r>
        <w:rPr>
          <w:sz w:val="26"/>
          <w:szCs w:val="26"/>
        </w:rPr>
        <w:t xml:space="preserve">. Ни одной обоснованной претензии в наш адрес не поступало. Были пожелания родителей об улучшении работы санатория, по возможности поставленные вопросы мы решили. В настоящее время активно сотрудничаем с </w:t>
      </w:r>
      <w:proofErr w:type="spellStart"/>
      <w:r>
        <w:rPr>
          <w:sz w:val="26"/>
          <w:szCs w:val="26"/>
        </w:rPr>
        <w:t>Зеленхозом</w:t>
      </w:r>
      <w:proofErr w:type="spellEnd"/>
      <w:r>
        <w:rPr>
          <w:sz w:val="26"/>
          <w:szCs w:val="26"/>
        </w:rPr>
        <w:t>, Липецким колледжем искусст</w:t>
      </w:r>
      <w:r w:rsidR="009C0EDD">
        <w:rPr>
          <w:sz w:val="26"/>
          <w:szCs w:val="26"/>
        </w:rPr>
        <w:t xml:space="preserve">в, дизайнерам, силами которых стараемся улучшить и приукрасить ландшафт территории санатория. Студенты художественного факультета Липецкого педагогического университета помогают  оформить нам беседки. Устраиваем праздники «Веселое детство» с привлечением профессиональных </w:t>
      </w:r>
      <w:proofErr w:type="spellStart"/>
      <w:r w:rsidR="009C0EDD">
        <w:rPr>
          <w:sz w:val="26"/>
          <w:szCs w:val="26"/>
        </w:rPr>
        <w:t>культ</w:t>
      </w:r>
      <w:proofErr w:type="gramStart"/>
      <w:r w:rsidR="009C0EDD">
        <w:rPr>
          <w:sz w:val="26"/>
          <w:szCs w:val="26"/>
        </w:rPr>
        <w:t>.р</w:t>
      </w:r>
      <w:proofErr w:type="gramEnd"/>
      <w:r w:rsidR="009C0EDD">
        <w:rPr>
          <w:sz w:val="26"/>
          <w:szCs w:val="26"/>
        </w:rPr>
        <w:t>аботников</w:t>
      </w:r>
      <w:proofErr w:type="spellEnd"/>
      <w:r w:rsidR="009C0EDD">
        <w:rPr>
          <w:sz w:val="26"/>
          <w:szCs w:val="26"/>
        </w:rPr>
        <w:t>.</w:t>
      </w:r>
    </w:p>
    <w:p w:rsidR="001704A1" w:rsidRDefault="009C0EDD" w:rsidP="00BE13FC">
      <w:pPr>
        <w:jc w:val="both"/>
        <w:rPr>
          <w:b/>
          <w:i/>
          <w:sz w:val="26"/>
          <w:szCs w:val="26"/>
          <w:u w:val="single"/>
        </w:rPr>
      </w:pPr>
      <w:proofErr w:type="spellStart"/>
      <w:r w:rsidRPr="008F7050">
        <w:rPr>
          <w:b/>
          <w:sz w:val="26"/>
          <w:szCs w:val="26"/>
          <w:u w:val="single"/>
        </w:rPr>
        <w:t>Рощупкин</w:t>
      </w:r>
      <w:proofErr w:type="spellEnd"/>
      <w:r w:rsidRPr="008F7050">
        <w:rPr>
          <w:b/>
          <w:sz w:val="26"/>
          <w:szCs w:val="26"/>
          <w:u w:val="single"/>
        </w:rPr>
        <w:t xml:space="preserve">  Л.</w:t>
      </w:r>
      <w:proofErr w:type="gramStart"/>
      <w:r w:rsidRPr="008F7050">
        <w:rPr>
          <w:b/>
          <w:sz w:val="26"/>
          <w:szCs w:val="26"/>
          <w:u w:val="single"/>
        </w:rPr>
        <w:t>Н.</w:t>
      </w:r>
      <w:proofErr w:type="gramEnd"/>
      <w:r>
        <w:rPr>
          <w:sz w:val="26"/>
          <w:szCs w:val="26"/>
        </w:rPr>
        <w:t xml:space="preserve"> Какая работа проводится в рамках Программы «Детская десятилетка»</w:t>
      </w:r>
      <w:r w:rsidR="008F7050" w:rsidRPr="008F7050">
        <w:rPr>
          <w:sz w:val="26"/>
          <w:szCs w:val="26"/>
        </w:rPr>
        <w:t>?</w:t>
      </w:r>
    </w:p>
    <w:p w:rsidR="008F7050" w:rsidRDefault="008F7050" w:rsidP="008F7050">
      <w:pPr>
        <w:jc w:val="both"/>
        <w:rPr>
          <w:sz w:val="26"/>
          <w:szCs w:val="26"/>
        </w:rPr>
      </w:pPr>
      <w:proofErr w:type="spellStart"/>
      <w:r w:rsidRPr="008F7050">
        <w:rPr>
          <w:b/>
          <w:sz w:val="26"/>
          <w:szCs w:val="26"/>
          <w:u w:val="single"/>
        </w:rPr>
        <w:t>Жураввлев</w:t>
      </w:r>
      <w:proofErr w:type="spellEnd"/>
      <w:r w:rsidRPr="008F7050">
        <w:rPr>
          <w:b/>
          <w:sz w:val="26"/>
          <w:szCs w:val="26"/>
          <w:u w:val="single"/>
        </w:rPr>
        <w:t xml:space="preserve"> Г.Ю.</w:t>
      </w:r>
      <w:r>
        <w:rPr>
          <w:b/>
          <w:i/>
          <w:sz w:val="26"/>
          <w:szCs w:val="26"/>
          <w:u w:val="single"/>
        </w:rPr>
        <w:t xml:space="preserve">  </w:t>
      </w:r>
      <w:r w:rsidRPr="008F7050">
        <w:rPr>
          <w:sz w:val="26"/>
          <w:szCs w:val="26"/>
        </w:rPr>
        <w:t>Разработан и осуществляется план развития ГУЗ «Липецкая городская детская больница № 1»</w:t>
      </w:r>
      <w:r>
        <w:rPr>
          <w:sz w:val="26"/>
          <w:szCs w:val="26"/>
        </w:rPr>
        <w:t xml:space="preserve"> до 2025 года. Решается вопрос по выделению дополнительного финансирования для ускорения реализации и повышения эффективности поставленных задач.</w:t>
      </w:r>
    </w:p>
    <w:p w:rsidR="008F7050" w:rsidRPr="008F7050" w:rsidRDefault="008F7050" w:rsidP="008F7050">
      <w:pPr>
        <w:jc w:val="both"/>
        <w:rPr>
          <w:sz w:val="26"/>
          <w:szCs w:val="26"/>
        </w:rPr>
      </w:pPr>
      <w:r w:rsidRPr="008F7050">
        <w:rPr>
          <w:b/>
          <w:sz w:val="26"/>
          <w:szCs w:val="26"/>
          <w:u w:val="single"/>
        </w:rPr>
        <w:t>Фролов А.С</w:t>
      </w:r>
      <w:r>
        <w:rPr>
          <w:sz w:val="26"/>
          <w:szCs w:val="26"/>
        </w:rPr>
        <w:t xml:space="preserve">.  Имеются ли  свободные площади для расширения </w:t>
      </w:r>
      <w:r w:rsidRPr="008F7050">
        <w:rPr>
          <w:sz w:val="26"/>
          <w:szCs w:val="26"/>
        </w:rPr>
        <w:t xml:space="preserve">предоставляемых </w:t>
      </w:r>
      <w:r>
        <w:rPr>
          <w:sz w:val="26"/>
          <w:szCs w:val="26"/>
        </w:rPr>
        <w:t>услуг</w:t>
      </w:r>
      <w:r w:rsidRPr="008F7050">
        <w:rPr>
          <w:sz w:val="26"/>
          <w:szCs w:val="26"/>
        </w:rPr>
        <w:t>?</w:t>
      </w:r>
    </w:p>
    <w:p w:rsidR="001704A1" w:rsidRDefault="008F7050" w:rsidP="003E1573">
      <w:pPr>
        <w:jc w:val="both"/>
        <w:rPr>
          <w:sz w:val="26"/>
          <w:szCs w:val="26"/>
        </w:rPr>
      </w:pPr>
      <w:r w:rsidRPr="008F7050">
        <w:rPr>
          <w:b/>
          <w:sz w:val="26"/>
          <w:szCs w:val="26"/>
          <w:u w:val="single"/>
        </w:rPr>
        <w:t>Журавлев Г.Ю</w:t>
      </w:r>
      <w:r>
        <w:rPr>
          <w:b/>
          <w:i/>
          <w:sz w:val="26"/>
          <w:szCs w:val="26"/>
          <w:u w:val="single"/>
        </w:rPr>
        <w:t xml:space="preserve">. </w:t>
      </w:r>
      <w:r w:rsidRPr="008F7050">
        <w:rPr>
          <w:sz w:val="26"/>
          <w:szCs w:val="26"/>
        </w:rPr>
        <w:t>Все имеющиеся площади</w:t>
      </w:r>
      <w:r w:rsidR="003E1573">
        <w:rPr>
          <w:sz w:val="26"/>
          <w:szCs w:val="26"/>
        </w:rPr>
        <w:t xml:space="preserve"> </w:t>
      </w:r>
      <w:r w:rsidRPr="008F7050">
        <w:rPr>
          <w:sz w:val="26"/>
          <w:szCs w:val="26"/>
        </w:rPr>
        <w:t xml:space="preserve"> освоены полность</w:t>
      </w:r>
      <w:r w:rsidR="003E1573">
        <w:rPr>
          <w:sz w:val="26"/>
          <w:szCs w:val="26"/>
        </w:rPr>
        <w:t>ю</w:t>
      </w:r>
      <w:r w:rsidRPr="008F7050">
        <w:rPr>
          <w:sz w:val="26"/>
          <w:szCs w:val="26"/>
        </w:rPr>
        <w:t>.</w:t>
      </w:r>
      <w:r w:rsidR="003E1573">
        <w:rPr>
          <w:sz w:val="26"/>
          <w:szCs w:val="26"/>
        </w:rPr>
        <w:t xml:space="preserve"> Необходимо в  перспективе расширить медицинскую реабилитацию, в настоящее время мы имеем 15 коек, к 2018 году планируем расширить до 25 коек.</w:t>
      </w:r>
    </w:p>
    <w:p w:rsidR="003E1573" w:rsidRPr="00B475BD" w:rsidRDefault="003E1573" w:rsidP="003E1573">
      <w:pPr>
        <w:jc w:val="both"/>
        <w:rPr>
          <w:sz w:val="26"/>
          <w:szCs w:val="26"/>
        </w:rPr>
      </w:pPr>
      <w:r w:rsidRPr="003E1573">
        <w:rPr>
          <w:b/>
          <w:sz w:val="26"/>
          <w:szCs w:val="26"/>
          <w:u w:val="single"/>
        </w:rPr>
        <w:t>Бала М.А</w:t>
      </w:r>
      <w:r>
        <w:rPr>
          <w:sz w:val="26"/>
          <w:szCs w:val="26"/>
        </w:rPr>
        <w:t>. Планируется ли открытие на территории санатория скважины</w:t>
      </w:r>
      <w:r w:rsidR="00B475BD">
        <w:rPr>
          <w:sz w:val="26"/>
          <w:szCs w:val="26"/>
        </w:rPr>
        <w:t xml:space="preserve"> с минеральной водой</w:t>
      </w:r>
      <w:r w:rsidR="00B475BD" w:rsidRPr="00B475BD">
        <w:rPr>
          <w:sz w:val="26"/>
          <w:szCs w:val="26"/>
        </w:rPr>
        <w:t>?</w:t>
      </w:r>
    </w:p>
    <w:p w:rsidR="001704A1" w:rsidRPr="008F7050" w:rsidRDefault="003E1573" w:rsidP="00BE13FC">
      <w:pPr>
        <w:jc w:val="both"/>
        <w:rPr>
          <w:sz w:val="26"/>
          <w:szCs w:val="26"/>
        </w:rPr>
      </w:pPr>
      <w:r w:rsidRPr="003E1573">
        <w:rPr>
          <w:b/>
          <w:sz w:val="26"/>
          <w:szCs w:val="26"/>
          <w:u w:val="single"/>
        </w:rPr>
        <w:t>Журавлев Г.Ю</w:t>
      </w:r>
      <w:r>
        <w:rPr>
          <w:sz w:val="26"/>
          <w:szCs w:val="26"/>
        </w:rPr>
        <w:t xml:space="preserve">. Липецкая минеральная вода имеется всегда, но она привозная. В принципе скважина на нашей территории есть, но ее содержание, из-за незначительных объёмов потребления,  экономически не целесообразно, - около 1 </w:t>
      </w:r>
      <w:proofErr w:type="spellStart"/>
      <w:r>
        <w:rPr>
          <w:sz w:val="26"/>
          <w:szCs w:val="26"/>
        </w:rPr>
        <w:t>млн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уб</w:t>
      </w:r>
      <w:proofErr w:type="spellEnd"/>
      <w:r>
        <w:rPr>
          <w:sz w:val="26"/>
          <w:szCs w:val="26"/>
        </w:rPr>
        <w:t>.</w:t>
      </w:r>
    </w:p>
    <w:p w:rsidR="001704A1" w:rsidRDefault="003E1573" w:rsidP="00BE13FC">
      <w:pPr>
        <w:jc w:val="both"/>
        <w:rPr>
          <w:sz w:val="26"/>
          <w:szCs w:val="26"/>
        </w:rPr>
      </w:pPr>
      <w:r w:rsidRPr="001A3064">
        <w:rPr>
          <w:b/>
          <w:sz w:val="26"/>
          <w:szCs w:val="26"/>
          <w:u w:val="single"/>
        </w:rPr>
        <w:t>Бала М.А.</w:t>
      </w:r>
      <w:r>
        <w:rPr>
          <w:b/>
          <w:i/>
          <w:sz w:val="26"/>
          <w:szCs w:val="26"/>
          <w:u w:val="single"/>
        </w:rPr>
        <w:t xml:space="preserve"> </w:t>
      </w:r>
      <w:r w:rsidRPr="003E1573">
        <w:rPr>
          <w:sz w:val="26"/>
          <w:szCs w:val="26"/>
        </w:rPr>
        <w:t>Сохранился ли прежний кадровый состав санатория?</w:t>
      </w:r>
    </w:p>
    <w:p w:rsidR="001704A1" w:rsidRDefault="003E1573" w:rsidP="00BE13FC">
      <w:pPr>
        <w:jc w:val="both"/>
        <w:rPr>
          <w:sz w:val="26"/>
          <w:szCs w:val="26"/>
        </w:rPr>
      </w:pPr>
      <w:r w:rsidRPr="001A3064">
        <w:rPr>
          <w:b/>
          <w:sz w:val="26"/>
          <w:szCs w:val="26"/>
          <w:u w:val="single"/>
        </w:rPr>
        <w:t>Журавлев Г.Ю</w:t>
      </w:r>
      <w:r w:rsidRPr="001A3064">
        <w:rPr>
          <w:sz w:val="26"/>
          <w:szCs w:val="26"/>
        </w:rPr>
        <w:t xml:space="preserve">. </w:t>
      </w:r>
      <w:r w:rsidR="001A3064">
        <w:rPr>
          <w:sz w:val="26"/>
          <w:szCs w:val="26"/>
        </w:rPr>
        <w:t>Мнение в</w:t>
      </w:r>
      <w:r w:rsidRPr="001A3064">
        <w:rPr>
          <w:sz w:val="26"/>
          <w:szCs w:val="26"/>
        </w:rPr>
        <w:t>се</w:t>
      </w:r>
      <w:r w:rsidR="001A3064">
        <w:rPr>
          <w:sz w:val="26"/>
          <w:szCs w:val="26"/>
        </w:rPr>
        <w:t>х</w:t>
      </w:r>
      <w:r w:rsidRPr="001A3064">
        <w:rPr>
          <w:sz w:val="26"/>
          <w:szCs w:val="26"/>
        </w:rPr>
        <w:t xml:space="preserve"> </w:t>
      </w:r>
      <w:r w:rsidR="001A3064">
        <w:rPr>
          <w:sz w:val="26"/>
          <w:szCs w:val="26"/>
        </w:rPr>
        <w:t xml:space="preserve">специалистов, выразивших желание остаться, было учтено, тем более что в прежнем санатории функционировали </w:t>
      </w:r>
      <w:r w:rsidR="00256E30">
        <w:rPr>
          <w:sz w:val="26"/>
          <w:szCs w:val="26"/>
        </w:rPr>
        <w:t>160</w:t>
      </w:r>
      <w:r w:rsidR="001A3064">
        <w:rPr>
          <w:sz w:val="26"/>
          <w:szCs w:val="26"/>
        </w:rPr>
        <w:t xml:space="preserve"> коек, а в настоящее время  - </w:t>
      </w:r>
      <w:r w:rsidR="00256E30">
        <w:rPr>
          <w:sz w:val="26"/>
          <w:szCs w:val="26"/>
        </w:rPr>
        <w:t>сохранили 30. Было трудоустроено в нашей больнице большое количество медсестер, но ни одного врача не осталось.</w:t>
      </w:r>
      <w:r w:rsidR="00B475BD">
        <w:rPr>
          <w:sz w:val="26"/>
          <w:szCs w:val="26"/>
        </w:rPr>
        <w:t xml:space="preserve"> </w:t>
      </w:r>
      <w:r w:rsidR="00256E30">
        <w:rPr>
          <w:sz w:val="26"/>
          <w:szCs w:val="26"/>
        </w:rPr>
        <w:t>Они все покинули наше лечебное учреждение.</w:t>
      </w:r>
      <w:r w:rsidR="00B475BD">
        <w:rPr>
          <w:sz w:val="26"/>
          <w:szCs w:val="26"/>
        </w:rPr>
        <w:t xml:space="preserve"> </w:t>
      </w:r>
      <w:r w:rsidR="001A3064">
        <w:rPr>
          <w:sz w:val="26"/>
          <w:szCs w:val="26"/>
        </w:rPr>
        <w:t>В заключении хочу отметить, что все необходимое у детей, находящихся на лечении в нашем санатории есть. Но, дети-инвалиды – это особенные дети, соответственно и подход к ним нужен особый, мы хотим окружить их</w:t>
      </w:r>
      <w:r w:rsidR="00BA7F24">
        <w:rPr>
          <w:sz w:val="26"/>
          <w:szCs w:val="26"/>
        </w:rPr>
        <w:t xml:space="preserve"> достойным</w:t>
      </w:r>
      <w:r w:rsidR="001A3064">
        <w:rPr>
          <w:sz w:val="26"/>
          <w:szCs w:val="26"/>
        </w:rPr>
        <w:t xml:space="preserve"> уютом, </w:t>
      </w:r>
      <w:r w:rsidR="00BA7F24">
        <w:rPr>
          <w:sz w:val="26"/>
          <w:szCs w:val="26"/>
        </w:rPr>
        <w:t xml:space="preserve">предоставить возможность гулять по </w:t>
      </w:r>
      <w:r w:rsidR="001A3064">
        <w:rPr>
          <w:sz w:val="26"/>
          <w:szCs w:val="26"/>
        </w:rPr>
        <w:t>красивым</w:t>
      </w:r>
      <w:r w:rsidR="00BA7F24">
        <w:rPr>
          <w:sz w:val="26"/>
          <w:szCs w:val="26"/>
        </w:rPr>
        <w:t xml:space="preserve"> аллеям, отдыхать на украшенных скамейках, любоваться красивым ландшафтом, играть на детской </w:t>
      </w:r>
      <w:r w:rsidR="00BA7F24">
        <w:rPr>
          <w:sz w:val="26"/>
          <w:szCs w:val="26"/>
        </w:rPr>
        <w:lastRenderedPageBreak/>
        <w:t xml:space="preserve">площадке и т.д. Кроме этого необходимо оборудовать парковочные места около санатория. </w:t>
      </w:r>
      <w:r w:rsidR="001A3064">
        <w:rPr>
          <w:sz w:val="26"/>
          <w:szCs w:val="26"/>
        </w:rPr>
        <w:t xml:space="preserve"> </w:t>
      </w:r>
      <w:r w:rsidR="00BA7F24">
        <w:rPr>
          <w:sz w:val="26"/>
          <w:szCs w:val="26"/>
        </w:rPr>
        <w:t xml:space="preserve">Для этих мероприятий нам необходимо порядка 7-8 </w:t>
      </w:r>
      <w:proofErr w:type="spellStart"/>
      <w:r w:rsidR="00BA7F24">
        <w:rPr>
          <w:sz w:val="26"/>
          <w:szCs w:val="26"/>
        </w:rPr>
        <w:t>млн</w:t>
      </w:r>
      <w:proofErr w:type="gramStart"/>
      <w:r w:rsidR="00BA7F24">
        <w:rPr>
          <w:sz w:val="26"/>
          <w:szCs w:val="26"/>
        </w:rPr>
        <w:t>.р</w:t>
      </w:r>
      <w:proofErr w:type="gramEnd"/>
      <w:r w:rsidR="00BA7F24">
        <w:rPr>
          <w:sz w:val="26"/>
          <w:szCs w:val="26"/>
        </w:rPr>
        <w:t>ублей</w:t>
      </w:r>
      <w:proofErr w:type="spellEnd"/>
      <w:r w:rsidR="00BA7F24">
        <w:rPr>
          <w:sz w:val="26"/>
          <w:szCs w:val="26"/>
        </w:rPr>
        <w:t>.</w:t>
      </w:r>
    </w:p>
    <w:p w:rsidR="005B5C99" w:rsidRPr="008F3C02" w:rsidRDefault="0007424F" w:rsidP="005B5C99">
      <w:pPr>
        <w:jc w:val="both"/>
        <w:rPr>
          <w:color w:val="222222"/>
          <w:sz w:val="26"/>
          <w:szCs w:val="26"/>
          <w:shd w:val="clear" w:color="auto" w:fill="FFFFFF"/>
        </w:rPr>
      </w:pPr>
      <w:r>
        <w:rPr>
          <w:sz w:val="26"/>
          <w:szCs w:val="26"/>
        </w:rPr>
        <w:t xml:space="preserve"> </w:t>
      </w:r>
      <w:r w:rsidR="005B5C99" w:rsidRPr="00567BD9">
        <w:rPr>
          <w:b/>
          <w:color w:val="222222"/>
          <w:sz w:val="26"/>
          <w:szCs w:val="26"/>
          <w:shd w:val="clear" w:color="auto" w:fill="FFFFFF"/>
        </w:rPr>
        <w:t>Решили</w:t>
      </w:r>
      <w:r w:rsidR="005B5C99">
        <w:rPr>
          <w:color w:val="222222"/>
          <w:sz w:val="26"/>
          <w:szCs w:val="26"/>
          <w:shd w:val="clear" w:color="auto" w:fill="FFFFFF"/>
        </w:rPr>
        <w:t>: принять к сведению представленную информацию</w:t>
      </w:r>
      <w:r w:rsidR="00CE4D2F">
        <w:rPr>
          <w:color w:val="222222"/>
          <w:sz w:val="26"/>
          <w:szCs w:val="26"/>
          <w:shd w:val="clear" w:color="auto" w:fill="FFFFFF"/>
        </w:rPr>
        <w:t xml:space="preserve">. </w:t>
      </w:r>
      <w:r w:rsidR="005B5C99">
        <w:rPr>
          <w:color w:val="222222"/>
          <w:sz w:val="26"/>
          <w:szCs w:val="26"/>
          <w:shd w:val="clear" w:color="auto" w:fill="FFFFFF"/>
        </w:rPr>
        <w:t xml:space="preserve"> </w:t>
      </w:r>
      <w:r w:rsidR="00CE4D2F">
        <w:rPr>
          <w:color w:val="222222"/>
          <w:sz w:val="26"/>
          <w:szCs w:val="26"/>
          <w:shd w:val="clear" w:color="auto" w:fill="FFFFFF"/>
        </w:rPr>
        <w:t xml:space="preserve"> </w:t>
      </w:r>
    </w:p>
    <w:p w:rsidR="00666C1F" w:rsidRPr="009C0696" w:rsidRDefault="00666C1F" w:rsidP="00BE13FC">
      <w:pPr>
        <w:jc w:val="both"/>
        <w:rPr>
          <w:sz w:val="26"/>
          <w:szCs w:val="26"/>
        </w:rPr>
      </w:pPr>
    </w:p>
    <w:p w:rsidR="00A6407B" w:rsidRDefault="005B5C99" w:rsidP="003C135A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B475BD" w:rsidRPr="00B475BD">
        <w:rPr>
          <w:b/>
          <w:i/>
          <w:sz w:val="26"/>
          <w:szCs w:val="26"/>
        </w:rPr>
        <w:t>Вопрос № 3   Бала М.А</w:t>
      </w:r>
      <w:r w:rsidR="00B475BD" w:rsidRPr="00B475BD">
        <w:rPr>
          <w:b/>
          <w:sz w:val="26"/>
          <w:szCs w:val="26"/>
        </w:rPr>
        <w:t>.</w:t>
      </w:r>
    </w:p>
    <w:p w:rsidR="00B475BD" w:rsidRDefault="00B475BD" w:rsidP="003C135A">
      <w:pPr>
        <w:jc w:val="both"/>
        <w:rPr>
          <w:sz w:val="26"/>
          <w:szCs w:val="26"/>
        </w:rPr>
      </w:pPr>
      <w:r w:rsidRPr="00B475BD">
        <w:rPr>
          <w:sz w:val="26"/>
          <w:szCs w:val="26"/>
        </w:rPr>
        <w:t>Сообщил о вступлении</w:t>
      </w:r>
      <w:r>
        <w:rPr>
          <w:sz w:val="26"/>
          <w:szCs w:val="26"/>
        </w:rPr>
        <w:t xml:space="preserve"> в силу приказа  Росздравнадзора от 11.05.2017 № 4524 «О переименовании Общественного совета по защите прав пациентов при Федеральной службе по надзору в сфере здравоохранения», в соответствии с которым Общественный совет по защите прав пациентов при Росздравнадзоре переименован в Совет общественных организаций по защите прав пациентов при Росздравнадзоре.</w:t>
      </w:r>
    </w:p>
    <w:p w:rsidR="00B475BD" w:rsidRPr="008F3C02" w:rsidRDefault="00B475BD" w:rsidP="00B475BD">
      <w:pPr>
        <w:jc w:val="both"/>
        <w:rPr>
          <w:color w:val="222222"/>
          <w:sz w:val="26"/>
          <w:szCs w:val="26"/>
          <w:shd w:val="clear" w:color="auto" w:fill="FFFFFF"/>
        </w:rPr>
      </w:pPr>
      <w:r w:rsidRPr="00567BD9">
        <w:rPr>
          <w:b/>
          <w:color w:val="222222"/>
          <w:sz w:val="26"/>
          <w:szCs w:val="26"/>
          <w:shd w:val="clear" w:color="auto" w:fill="FFFFFF"/>
        </w:rPr>
        <w:t>Решили</w:t>
      </w:r>
      <w:r>
        <w:rPr>
          <w:color w:val="222222"/>
          <w:sz w:val="26"/>
          <w:szCs w:val="26"/>
          <w:shd w:val="clear" w:color="auto" w:fill="FFFFFF"/>
        </w:rPr>
        <w:t xml:space="preserve">: принять к сведению представленную информацию.   </w:t>
      </w:r>
    </w:p>
    <w:p w:rsidR="00B475BD" w:rsidRPr="009C0696" w:rsidRDefault="00B475BD" w:rsidP="00B475BD">
      <w:pPr>
        <w:jc w:val="both"/>
        <w:rPr>
          <w:sz w:val="26"/>
          <w:szCs w:val="26"/>
        </w:rPr>
      </w:pPr>
    </w:p>
    <w:p w:rsidR="00B475BD" w:rsidRDefault="00B475BD" w:rsidP="003C135A">
      <w:pPr>
        <w:jc w:val="both"/>
        <w:rPr>
          <w:sz w:val="26"/>
          <w:szCs w:val="26"/>
        </w:rPr>
      </w:pPr>
    </w:p>
    <w:p w:rsidR="00B475BD" w:rsidRDefault="00B475BD" w:rsidP="003C135A">
      <w:pPr>
        <w:jc w:val="both"/>
        <w:rPr>
          <w:sz w:val="26"/>
          <w:szCs w:val="26"/>
        </w:rPr>
      </w:pPr>
    </w:p>
    <w:p w:rsidR="00B475BD" w:rsidRPr="00B475BD" w:rsidRDefault="00B475BD" w:rsidP="003C135A">
      <w:pPr>
        <w:jc w:val="both"/>
        <w:rPr>
          <w:sz w:val="26"/>
          <w:szCs w:val="26"/>
        </w:rPr>
      </w:pPr>
    </w:p>
    <w:p w:rsidR="00B475BD" w:rsidRPr="00B475BD" w:rsidRDefault="00B475BD" w:rsidP="003C135A">
      <w:pPr>
        <w:jc w:val="both"/>
        <w:rPr>
          <w:sz w:val="26"/>
          <w:szCs w:val="26"/>
        </w:rPr>
      </w:pPr>
    </w:p>
    <w:p w:rsidR="007E7DA3" w:rsidRPr="004F0DBF" w:rsidRDefault="007E7DA3" w:rsidP="001B512E">
      <w:pPr>
        <w:jc w:val="both"/>
        <w:rPr>
          <w:sz w:val="26"/>
          <w:szCs w:val="26"/>
        </w:rPr>
      </w:pPr>
      <w:r w:rsidRPr="004F0DBF">
        <w:rPr>
          <w:sz w:val="26"/>
          <w:szCs w:val="26"/>
        </w:rPr>
        <w:t xml:space="preserve">Председатель общественного Совета                         </w:t>
      </w:r>
      <w:r w:rsidR="00640E71">
        <w:rPr>
          <w:sz w:val="26"/>
          <w:szCs w:val="26"/>
        </w:rPr>
        <w:t xml:space="preserve">                          </w:t>
      </w:r>
      <w:r w:rsidRPr="004F0DBF">
        <w:rPr>
          <w:sz w:val="26"/>
          <w:szCs w:val="26"/>
        </w:rPr>
        <w:t xml:space="preserve">                 </w:t>
      </w:r>
      <w:proofErr w:type="spellStart"/>
      <w:r w:rsidRPr="004F0DBF">
        <w:rPr>
          <w:sz w:val="26"/>
          <w:szCs w:val="26"/>
        </w:rPr>
        <w:t>М.А.Бала</w:t>
      </w:r>
      <w:proofErr w:type="spellEnd"/>
    </w:p>
    <w:p w:rsidR="007E7DA3" w:rsidRPr="004F0DBF" w:rsidRDefault="007E7DA3" w:rsidP="001B512E">
      <w:pPr>
        <w:jc w:val="both"/>
        <w:rPr>
          <w:sz w:val="26"/>
          <w:szCs w:val="26"/>
        </w:rPr>
      </w:pPr>
    </w:p>
    <w:p w:rsidR="007E7DA3" w:rsidRPr="004F0DBF" w:rsidRDefault="007E7DA3" w:rsidP="001B512E">
      <w:pPr>
        <w:jc w:val="both"/>
        <w:rPr>
          <w:sz w:val="26"/>
          <w:szCs w:val="26"/>
        </w:rPr>
      </w:pPr>
      <w:r w:rsidRPr="004F0DBF">
        <w:rPr>
          <w:sz w:val="26"/>
          <w:szCs w:val="26"/>
        </w:rPr>
        <w:t>Ответственный</w:t>
      </w:r>
      <w:bookmarkStart w:id="0" w:name="_GoBack"/>
      <w:bookmarkEnd w:id="0"/>
      <w:r w:rsidRPr="004F0DBF">
        <w:rPr>
          <w:sz w:val="26"/>
          <w:szCs w:val="26"/>
        </w:rPr>
        <w:t xml:space="preserve">секретарь                                      </w:t>
      </w:r>
      <w:r w:rsidR="00640E71">
        <w:rPr>
          <w:sz w:val="26"/>
          <w:szCs w:val="26"/>
        </w:rPr>
        <w:t xml:space="preserve">                        </w:t>
      </w:r>
      <w:r w:rsidRPr="004F0DBF">
        <w:rPr>
          <w:sz w:val="26"/>
          <w:szCs w:val="26"/>
        </w:rPr>
        <w:t xml:space="preserve">                       </w:t>
      </w:r>
      <w:proofErr w:type="spellStart"/>
      <w:r w:rsidRPr="004F0DBF">
        <w:rPr>
          <w:sz w:val="26"/>
          <w:szCs w:val="26"/>
        </w:rPr>
        <w:t>И.В.Котова</w:t>
      </w:r>
      <w:proofErr w:type="spellEnd"/>
    </w:p>
    <w:sectPr w:rsidR="007E7DA3" w:rsidRPr="004F0DBF" w:rsidSect="00ED6163">
      <w:footnotePr>
        <w:pos w:val="beneathText"/>
      </w:footnotePr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2A5" w:rsidRDefault="006552A5" w:rsidP="00350E29">
      <w:r>
        <w:separator/>
      </w:r>
    </w:p>
  </w:endnote>
  <w:endnote w:type="continuationSeparator" w:id="0">
    <w:p w:rsidR="006552A5" w:rsidRDefault="006552A5" w:rsidP="00350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2A5" w:rsidRDefault="006552A5" w:rsidP="00350E29">
      <w:r>
        <w:separator/>
      </w:r>
    </w:p>
  </w:footnote>
  <w:footnote w:type="continuationSeparator" w:id="0">
    <w:p w:rsidR="006552A5" w:rsidRDefault="006552A5" w:rsidP="00350E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C47A1526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3">
    <w:nsid w:val="11BF111F"/>
    <w:multiLevelType w:val="hybridMultilevel"/>
    <w:tmpl w:val="D8583FF6"/>
    <w:lvl w:ilvl="0" w:tplc="04190001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7D529D"/>
    <w:multiLevelType w:val="hybridMultilevel"/>
    <w:tmpl w:val="85FA6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9A2251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37655C13"/>
    <w:multiLevelType w:val="hybridMultilevel"/>
    <w:tmpl w:val="379A5B64"/>
    <w:lvl w:ilvl="0" w:tplc="21981D8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7">
    <w:nsid w:val="377C4E60"/>
    <w:multiLevelType w:val="hybridMultilevel"/>
    <w:tmpl w:val="91EED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2802C4"/>
    <w:multiLevelType w:val="hybridMultilevel"/>
    <w:tmpl w:val="F3328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1731AC"/>
    <w:multiLevelType w:val="hybridMultilevel"/>
    <w:tmpl w:val="EE8AE94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22C2A3A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>
    <w:nsid w:val="558818BB"/>
    <w:multiLevelType w:val="hybridMultilevel"/>
    <w:tmpl w:val="3D681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A55CA4"/>
    <w:multiLevelType w:val="hybridMultilevel"/>
    <w:tmpl w:val="85FA6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9C581A"/>
    <w:multiLevelType w:val="hybridMultilevel"/>
    <w:tmpl w:val="FE26AEA0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B27617"/>
    <w:multiLevelType w:val="hybridMultilevel"/>
    <w:tmpl w:val="91A28BFE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6BF59FF"/>
    <w:multiLevelType w:val="hybridMultilevel"/>
    <w:tmpl w:val="632CF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10"/>
  </w:num>
  <w:num w:numId="6">
    <w:abstractNumId w:val="3"/>
  </w:num>
  <w:num w:numId="7">
    <w:abstractNumId w:val="9"/>
  </w:num>
  <w:num w:numId="8">
    <w:abstractNumId w:val="13"/>
  </w:num>
  <w:num w:numId="9">
    <w:abstractNumId w:val="6"/>
  </w:num>
  <w:num w:numId="10">
    <w:abstractNumId w:val="14"/>
  </w:num>
  <w:num w:numId="11">
    <w:abstractNumId w:val="8"/>
  </w:num>
  <w:num w:numId="12">
    <w:abstractNumId w:val="7"/>
  </w:num>
  <w:num w:numId="13">
    <w:abstractNumId w:val="11"/>
  </w:num>
  <w:num w:numId="14">
    <w:abstractNumId w:val="15"/>
  </w:num>
  <w:num w:numId="15">
    <w:abstractNumId w:val="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EFD"/>
    <w:rsid w:val="000017D7"/>
    <w:rsid w:val="000068FF"/>
    <w:rsid w:val="00012135"/>
    <w:rsid w:val="00013BED"/>
    <w:rsid w:val="00016C03"/>
    <w:rsid w:val="00020EC4"/>
    <w:rsid w:val="0002105C"/>
    <w:rsid w:val="00030B4D"/>
    <w:rsid w:val="000353DE"/>
    <w:rsid w:val="00037F1B"/>
    <w:rsid w:val="0004105D"/>
    <w:rsid w:val="00050722"/>
    <w:rsid w:val="00050E56"/>
    <w:rsid w:val="000617F9"/>
    <w:rsid w:val="000618DC"/>
    <w:rsid w:val="00073BC5"/>
    <w:rsid w:val="0007424F"/>
    <w:rsid w:val="00076F15"/>
    <w:rsid w:val="00087B67"/>
    <w:rsid w:val="000900A4"/>
    <w:rsid w:val="000913DD"/>
    <w:rsid w:val="00092DDF"/>
    <w:rsid w:val="000958BC"/>
    <w:rsid w:val="000A00E4"/>
    <w:rsid w:val="000A039B"/>
    <w:rsid w:val="000A0740"/>
    <w:rsid w:val="000A240C"/>
    <w:rsid w:val="000A27BE"/>
    <w:rsid w:val="000A3D38"/>
    <w:rsid w:val="000A62FA"/>
    <w:rsid w:val="000B0AC4"/>
    <w:rsid w:val="000B1918"/>
    <w:rsid w:val="000B4821"/>
    <w:rsid w:val="000B581A"/>
    <w:rsid w:val="000B5D32"/>
    <w:rsid w:val="000B6F1E"/>
    <w:rsid w:val="000C5CF4"/>
    <w:rsid w:val="000C6CE3"/>
    <w:rsid w:val="000C7E6D"/>
    <w:rsid w:val="000D1BBB"/>
    <w:rsid w:val="000E123D"/>
    <w:rsid w:val="000F086F"/>
    <w:rsid w:val="000F1505"/>
    <w:rsid w:val="001118EC"/>
    <w:rsid w:val="001172FC"/>
    <w:rsid w:val="00123F64"/>
    <w:rsid w:val="00125D2E"/>
    <w:rsid w:val="00127A80"/>
    <w:rsid w:val="00130F3C"/>
    <w:rsid w:val="0013126A"/>
    <w:rsid w:val="00134B0E"/>
    <w:rsid w:val="0014103B"/>
    <w:rsid w:val="00147020"/>
    <w:rsid w:val="001502D6"/>
    <w:rsid w:val="00167D28"/>
    <w:rsid w:val="001704A1"/>
    <w:rsid w:val="0017164B"/>
    <w:rsid w:val="00172CB6"/>
    <w:rsid w:val="00176CDF"/>
    <w:rsid w:val="00186851"/>
    <w:rsid w:val="00187B5E"/>
    <w:rsid w:val="00193F39"/>
    <w:rsid w:val="001973BE"/>
    <w:rsid w:val="001A3064"/>
    <w:rsid w:val="001A64C5"/>
    <w:rsid w:val="001A78EF"/>
    <w:rsid w:val="001B17BA"/>
    <w:rsid w:val="001B512E"/>
    <w:rsid w:val="001B642D"/>
    <w:rsid w:val="001C7ED7"/>
    <w:rsid w:val="001D32C7"/>
    <w:rsid w:val="001F198F"/>
    <w:rsid w:val="001F2A23"/>
    <w:rsid w:val="00205D95"/>
    <w:rsid w:val="00235E8C"/>
    <w:rsid w:val="00251AF5"/>
    <w:rsid w:val="00254D6D"/>
    <w:rsid w:val="0025586C"/>
    <w:rsid w:val="00256E30"/>
    <w:rsid w:val="00260A27"/>
    <w:rsid w:val="00264976"/>
    <w:rsid w:val="002722CF"/>
    <w:rsid w:val="002829A1"/>
    <w:rsid w:val="00282FA2"/>
    <w:rsid w:val="00296B50"/>
    <w:rsid w:val="002A00F9"/>
    <w:rsid w:val="002A4840"/>
    <w:rsid w:val="002B2690"/>
    <w:rsid w:val="002B5B0E"/>
    <w:rsid w:val="002D2314"/>
    <w:rsid w:val="002D5C8D"/>
    <w:rsid w:val="002D6689"/>
    <w:rsid w:val="002D6C01"/>
    <w:rsid w:val="002E16D1"/>
    <w:rsid w:val="002E301B"/>
    <w:rsid w:val="002F0D6B"/>
    <w:rsid w:val="002F5CA6"/>
    <w:rsid w:val="003032F4"/>
    <w:rsid w:val="0030383F"/>
    <w:rsid w:val="003107E4"/>
    <w:rsid w:val="003247E9"/>
    <w:rsid w:val="003262FF"/>
    <w:rsid w:val="00330025"/>
    <w:rsid w:val="00335D83"/>
    <w:rsid w:val="00341ED9"/>
    <w:rsid w:val="00350E29"/>
    <w:rsid w:val="00353EA1"/>
    <w:rsid w:val="00360818"/>
    <w:rsid w:val="00363C1F"/>
    <w:rsid w:val="00366839"/>
    <w:rsid w:val="00374DC7"/>
    <w:rsid w:val="00382EDE"/>
    <w:rsid w:val="003850A6"/>
    <w:rsid w:val="00397833"/>
    <w:rsid w:val="003A788D"/>
    <w:rsid w:val="003B3D5B"/>
    <w:rsid w:val="003C135A"/>
    <w:rsid w:val="003C2DE2"/>
    <w:rsid w:val="003C6E28"/>
    <w:rsid w:val="003C7E3F"/>
    <w:rsid w:val="003E1573"/>
    <w:rsid w:val="003F19B6"/>
    <w:rsid w:val="00402489"/>
    <w:rsid w:val="00403F54"/>
    <w:rsid w:val="00404871"/>
    <w:rsid w:val="00405D9E"/>
    <w:rsid w:val="00417856"/>
    <w:rsid w:val="00417CEA"/>
    <w:rsid w:val="004232CC"/>
    <w:rsid w:val="004338B5"/>
    <w:rsid w:val="00435CBD"/>
    <w:rsid w:val="00441688"/>
    <w:rsid w:val="004508B9"/>
    <w:rsid w:val="00451EE6"/>
    <w:rsid w:val="00457A2A"/>
    <w:rsid w:val="00467D6E"/>
    <w:rsid w:val="00477A10"/>
    <w:rsid w:val="0048235B"/>
    <w:rsid w:val="004916E7"/>
    <w:rsid w:val="004B784C"/>
    <w:rsid w:val="004E77EF"/>
    <w:rsid w:val="004F0DBF"/>
    <w:rsid w:val="004F3472"/>
    <w:rsid w:val="0051447D"/>
    <w:rsid w:val="00514E39"/>
    <w:rsid w:val="0051539A"/>
    <w:rsid w:val="00524DB0"/>
    <w:rsid w:val="00531170"/>
    <w:rsid w:val="00532118"/>
    <w:rsid w:val="0053792E"/>
    <w:rsid w:val="00537C3E"/>
    <w:rsid w:val="00541D3A"/>
    <w:rsid w:val="005506B1"/>
    <w:rsid w:val="005650BF"/>
    <w:rsid w:val="00566164"/>
    <w:rsid w:val="00567BD9"/>
    <w:rsid w:val="00572847"/>
    <w:rsid w:val="0058339D"/>
    <w:rsid w:val="00584334"/>
    <w:rsid w:val="00592624"/>
    <w:rsid w:val="00593399"/>
    <w:rsid w:val="00594DD2"/>
    <w:rsid w:val="00596611"/>
    <w:rsid w:val="005A150F"/>
    <w:rsid w:val="005A2116"/>
    <w:rsid w:val="005A49DD"/>
    <w:rsid w:val="005B5C99"/>
    <w:rsid w:val="005B5D56"/>
    <w:rsid w:val="005B6B24"/>
    <w:rsid w:val="005B6B64"/>
    <w:rsid w:val="005C1BCB"/>
    <w:rsid w:val="005C2E9F"/>
    <w:rsid w:val="005C39FF"/>
    <w:rsid w:val="005C6EA0"/>
    <w:rsid w:val="005D03CF"/>
    <w:rsid w:val="005D04A5"/>
    <w:rsid w:val="005E2AC4"/>
    <w:rsid w:val="00606EDE"/>
    <w:rsid w:val="0061072D"/>
    <w:rsid w:val="00617675"/>
    <w:rsid w:val="00632260"/>
    <w:rsid w:val="00640E71"/>
    <w:rsid w:val="00644957"/>
    <w:rsid w:val="00644B29"/>
    <w:rsid w:val="00647755"/>
    <w:rsid w:val="0064798C"/>
    <w:rsid w:val="006552A5"/>
    <w:rsid w:val="00656997"/>
    <w:rsid w:val="00663BE7"/>
    <w:rsid w:val="006656B8"/>
    <w:rsid w:val="00666C1F"/>
    <w:rsid w:val="006749B0"/>
    <w:rsid w:val="0067771F"/>
    <w:rsid w:val="006931F0"/>
    <w:rsid w:val="006A66D6"/>
    <w:rsid w:val="006B378A"/>
    <w:rsid w:val="006B7231"/>
    <w:rsid w:val="006C2CDF"/>
    <w:rsid w:val="006C3BE8"/>
    <w:rsid w:val="006C4B52"/>
    <w:rsid w:val="006C4D4A"/>
    <w:rsid w:val="006C774B"/>
    <w:rsid w:val="006D0425"/>
    <w:rsid w:val="006D0902"/>
    <w:rsid w:val="006D49E6"/>
    <w:rsid w:val="006E191F"/>
    <w:rsid w:val="006E64F4"/>
    <w:rsid w:val="006F0902"/>
    <w:rsid w:val="006F3A23"/>
    <w:rsid w:val="007024B9"/>
    <w:rsid w:val="007137F6"/>
    <w:rsid w:val="007277A9"/>
    <w:rsid w:val="00727EAB"/>
    <w:rsid w:val="00740753"/>
    <w:rsid w:val="007413CD"/>
    <w:rsid w:val="00757706"/>
    <w:rsid w:val="00757D2E"/>
    <w:rsid w:val="00764255"/>
    <w:rsid w:val="007666FD"/>
    <w:rsid w:val="00767079"/>
    <w:rsid w:val="00767690"/>
    <w:rsid w:val="00772945"/>
    <w:rsid w:val="00776653"/>
    <w:rsid w:val="00786517"/>
    <w:rsid w:val="007869ED"/>
    <w:rsid w:val="00793CC1"/>
    <w:rsid w:val="00793D48"/>
    <w:rsid w:val="007A02A8"/>
    <w:rsid w:val="007A7EFD"/>
    <w:rsid w:val="007B0634"/>
    <w:rsid w:val="007B0A06"/>
    <w:rsid w:val="007C0C9D"/>
    <w:rsid w:val="007C15C5"/>
    <w:rsid w:val="007C7646"/>
    <w:rsid w:val="007C7934"/>
    <w:rsid w:val="007D34A9"/>
    <w:rsid w:val="007D78EE"/>
    <w:rsid w:val="007E1888"/>
    <w:rsid w:val="007E67F9"/>
    <w:rsid w:val="007E793F"/>
    <w:rsid w:val="007E7DA3"/>
    <w:rsid w:val="007F384D"/>
    <w:rsid w:val="007F64A9"/>
    <w:rsid w:val="008144BB"/>
    <w:rsid w:val="0081706B"/>
    <w:rsid w:val="00842444"/>
    <w:rsid w:val="00847E14"/>
    <w:rsid w:val="008532D1"/>
    <w:rsid w:val="008638B2"/>
    <w:rsid w:val="00872FB1"/>
    <w:rsid w:val="00874265"/>
    <w:rsid w:val="00884E33"/>
    <w:rsid w:val="0089018C"/>
    <w:rsid w:val="008A0F12"/>
    <w:rsid w:val="008A16B0"/>
    <w:rsid w:val="008B23C4"/>
    <w:rsid w:val="008D4985"/>
    <w:rsid w:val="008D4B94"/>
    <w:rsid w:val="008D5A5A"/>
    <w:rsid w:val="008E4A28"/>
    <w:rsid w:val="008E4D30"/>
    <w:rsid w:val="008E5FC5"/>
    <w:rsid w:val="008F38FB"/>
    <w:rsid w:val="008F3C02"/>
    <w:rsid w:val="008F7050"/>
    <w:rsid w:val="0090467C"/>
    <w:rsid w:val="00905D36"/>
    <w:rsid w:val="00910E65"/>
    <w:rsid w:val="00913E51"/>
    <w:rsid w:val="0091780D"/>
    <w:rsid w:val="00920DD5"/>
    <w:rsid w:val="0092238D"/>
    <w:rsid w:val="00926881"/>
    <w:rsid w:val="00934452"/>
    <w:rsid w:val="00941987"/>
    <w:rsid w:val="0094711A"/>
    <w:rsid w:val="009557DE"/>
    <w:rsid w:val="00962753"/>
    <w:rsid w:val="00962776"/>
    <w:rsid w:val="00963D4C"/>
    <w:rsid w:val="00966289"/>
    <w:rsid w:val="00972200"/>
    <w:rsid w:val="00982054"/>
    <w:rsid w:val="00986B7F"/>
    <w:rsid w:val="00987347"/>
    <w:rsid w:val="009901DB"/>
    <w:rsid w:val="009910C0"/>
    <w:rsid w:val="00992F9D"/>
    <w:rsid w:val="009B141E"/>
    <w:rsid w:val="009B77FD"/>
    <w:rsid w:val="009C0696"/>
    <w:rsid w:val="009C0EDD"/>
    <w:rsid w:val="009C341A"/>
    <w:rsid w:val="009C687C"/>
    <w:rsid w:val="009C6CCF"/>
    <w:rsid w:val="009D4EA9"/>
    <w:rsid w:val="009E20B7"/>
    <w:rsid w:val="009F3421"/>
    <w:rsid w:val="00A01DF4"/>
    <w:rsid w:val="00A10B47"/>
    <w:rsid w:val="00A136A3"/>
    <w:rsid w:val="00A25B3F"/>
    <w:rsid w:val="00A3091D"/>
    <w:rsid w:val="00A50853"/>
    <w:rsid w:val="00A536EE"/>
    <w:rsid w:val="00A53EA9"/>
    <w:rsid w:val="00A563F4"/>
    <w:rsid w:val="00A5712D"/>
    <w:rsid w:val="00A60449"/>
    <w:rsid w:val="00A61F83"/>
    <w:rsid w:val="00A6407B"/>
    <w:rsid w:val="00A72C2B"/>
    <w:rsid w:val="00A7346C"/>
    <w:rsid w:val="00A75122"/>
    <w:rsid w:val="00A7788E"/>
    <w:rsid w:val="00AA2088"/>
    <w:rsid w:val="00AA5E49"/>
    <w:rsid w:val="00AA6F55"/>
    <w:rsid w:val="00AB3C59"/>
    <w:rsid w:val="00AB3FB8"/>
    <w:rsid w:val="00AC3C68"/>
    <w:rsid w:val="00AC4A42"/>
    <w:rsid w:val="00AD065E"/>
    <w:rsid w:val="00AD1620"/>
    <w:rsid w:val="00AD16E5"/>
    <w:rsid w:val="00AE2636"/>
    <w:rsid w:val="00AF7941"/>
    <w:rsid w:val="00B00776"/>
    <w:rsid w:val="00B02243"/>
    <w:rsid w:val="00B05A56"/>
    <w:rsid w:val="00B06B58"/>
    <w:rsid w:val="00B1136A"/>
    <w:rsid w:val="00B11E20"/>
    <w:rsid w:val="00B12616"/>
    <w:rsid w:val="00B22DBD"/>
    <w:rsid w:val="00B23BC0"/>
    <w:rsid w:val="00B26F00"/>
    <w:rsid w:val="00B33BF5"/>
    <w:rsid w:val="00B46156"/>
    <w:rsid w:val="00B463D9"/>
    <w:rsid w:val="00B475BD"/>
    <w:rsid w:val="00B570CF"/>
    <w:rsid w:val="00B5764F"/>
    <w:rsid w:val="00B641A4"/>
    <w:rsid w:val="00B74E04"/>
    <w:rsid w:val="00B816A7"/>
    <w:rsid w:val="00B8189E"/>
    <w:rsid w:val="00B84613"/>
    <w:rsid w:val="00B87C40"/>
    <w:rsid w:val="00B945D7"/>
    <w:rsid w:val="00BA0906"/>
    <w:rsid w:val="00BA233F"/>
    <w:rsid w:val="00BA586C"/>
    <w:rsid w:val="00BA77EA"/>
    <w:rsid w:val="00BA7F24"/>
    <w:rsid w:val="00BB390B"/>
    <w:rsid w:val="00BB3E50"/>
    <w:rsid w:val="00BB3F76"/>
    <w:rsid w:val="00BC1C76"/>
    <w:rsid w:val="00BC3684"/>
    <w:rsid w:val="00BD38BB"/>
    <w:rsid w:val="00BD4B21"/>
    <w:rsid w:val="00BE04C7"/>
    <w:rsid w:val="00BE13FC"/>
    <w:rsid w:val="00BE6321"/>
    <w:rsid w:val="00BE712F"/>
    <w:rsid w:val="00BF712E"/>
    <w:rsid w:val="00C16995"/>
    <w:rsid w:val="00C17DEE"/>
    <w:rsid w:val="00C232B7"/>
    <w:rsid w:val="00C264A5"/>
    <w:rsid w:val="00C31706"/>
    <w:rsid w:val="00C538AA"/>
    <w:rsid w:val="00C63985"/>
    <w:rsid w:val="00C66E2A"/>
    <w:rsid w:val="00C71350"/>
    <w:rsid w:val="00C73866"/>
    <w:rsid w:val="00C96068"/>
    <w:rsid w:val="00CA2D63"/>
    <w:rsid w:val="00CA6A0E"/>
    <w:rsid w:val="00CB0F9F"/>
    <w:rsid w:val="00CB267D"/>
    <w:rsid w:val="00CB5F0D"/>
    <w:rsid w:val="00CB62FD"/>
    <w:rsid w:val="00CC1A80"/>
    <w:rsid w:val="00CC6C88"/>
    <w:rsid w:val="00CC7F33"/>
    <w:rsid w:val="00CD078D"/>
    <w:rsid w:val="00CE4D2F"/>
    <w:rsid w:val="00CF0E44"/>
    <w:rsid w:val="00D052F2"/>
    <w:rsid w:val="00D13120"/>
    <w:rsid w:val="00D267D9"/>
    <w:rsid w:val="00D268F8"/>
    <w:rsid w:val="00D34495"/>
    <w:rsid w:val="00D345F6"/>
    <w:rsid w:val="00D52276"/>
    <w:rsid w:val="00D558E4"/>
    <w:rsid w:val="00D74442"/>
    <w:rsid w:val="00D77109"/>
    <w:rsid w:val="00D8070F"/>
    <w:rsid w:val="00D91887"/>
    <w:rsid w:val="00DB06CB"/>
    <w:rsid w:val="00DB1334"/>
    <w:rsid w:val="00DB5EEC"/>
    <w:rsid w:val="00DB73E2"/>
    <w:rsid w:val="00DC6B92"/>
    <w:rsid w:val="00DD6369"/>
    <w:rsid w:val="00DE6AA3"/>
    <w:rsid w:val="00DF1164"/>
    <w:rsid w:val="00DF2BAF"/>
    <w:rsid w:val="00E00BDC"/>
    <w:rsid w:val="00E101C3"/>
    <w:rsid w:val="00E219DF"/>
    <w:rsid w:val="00E229D4"/>
    <w:rsid w:val="00E32569"/>
    <w:rsid w:val="00E42397"/>
    <w:rsid w:val="00E437BB"/>
    <w:rsid w:val="00E47C58"/>
    <w:rsid w:val="00E503E1"/>
    <w:rsid w:val="00E57EF3"/>
    <w:rsid w:val="00E63CCC"/>
    <w:rsid w:val="00E66573"/>
    <w:rsid w:val="00E712DC"/>
    <w:rsid w:val="00E807EF"/>
    <w:rsid w:val="00E8148C"/>
    <w:rsid w:val="00E90E26"/>
    <w:rsid w:val="00E93088"/>
    <w:rsid w:val="00E95C48"/>
    <w:rsid w:val="00EA0FF7"/>
    <w:rsid w:val="00EA1447"/>
    <w:rsid w:val="00EA1467"/>
    <w:rsid w:val="00EA798A"/>
    <w:rsid w:val="00EB3263"/>
    <w:rsid w:val="00ED6163"/>
    <w:rsid w:val="00EE0D9C"/>
    <w:rsid w:val="00EE12A5"/>
    <w:rsid w:val="00EF0FBC"/>
    <w:rsid w:val="00EF1DF0"/>
    <w:rsid w:val="00F11B5E"/>
    <w:rsid w:val="00F22D5A"/>
    <w:rsid w:val="00F24050"/>
    <w:rsid w:val="00F24117"/>
    <w:rsid w:val="00F25348"/>
    <w:rsid w:val="00F3198F"/>
    <w:rsid w:val="00F32369"/>
    <w:rsid w:val="00F37499"/>
    <w:rsid w:val="00F4201E"/>
    <w:rsid w:val="00F54725"/>
    <w:rsid w:val="00F55D2F"/>
    <w:rsid w:val="00F568FB"/>
    <w:rsid w:val="00F60BB6"/>
    <w:rsid w:val="00F651F4"/>
    <w:rsid w:val="00F67AC8"/>
    <w:rsid w:val="00F74F27"/>
    <w:rsid w:val="00F90846"/>
    <w:rsid w:val="00F90A12"/>
    <w:rsid w:val="00F9188F"/>
    <w:rsid w:val="00FA3024"/>
    <w:rsid w:val="00FC09D4"/>
    <w:rsid w:val="00FC111D"/>
    <w:rsid w:val="00FD33C0"/>
    <w:rsid w:val="00FD37B1"/>
    <w:rsid w:val="00FD6DE8"/>
    <w:rsid w:val="00FE6D3E"/>
    <w:rsid w:val="00FF290D"/>
    <w:rsid w:val="00FF30F7"/>
    <w:rsid w:val="00FF6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163"/>
    <w:pPr>
      <w:suppressAutoHyphens/>
    </w:pPr>
    <w:rPr>
      <w:sz w:val="24"/>
      <w:szCs w:val="20"/>
    </w:rPr>
  </w:style>
  <w:style w:type="paragraph" w:styleId="1">
    <w:name w:val="heading 1"/>
    <w:basedOn w:val="a"/>
    <w:next w:val="a"/>
    <w:link w:val="10"/>
    <w:uiPriority w:val="99"/>
    <w:qFormat/>
    <w:rsid w:val="00ED6163"/>
    <w:pPr>
      <w:keepNext/>
      <w:numPr>
        <w:numId w:val="1"/>
      </w:numPr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ED6163"/>
    <w:pPr>
      <w:keepNext/>
      <w:numPr>
        <w:ilvl w:val="1"/>
        <w:numId w:val="1"/>
      </w:numPr>
      <w:outlineLvl w:val="1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04F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B04F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Absatz-Standardschriftart">
    <w:name w:val="Absatz-Standardschriftart"/>
    <w:uiPriority w:val="99"/>
    <w:rsid w:val="00ED6163"/>
  </w:style>
  <w:style w:type="character" w:customStyle="1" w:styleId="11">
    <w:name w:val="Основной шрифт абзаца1"/>
    <w:uiPriority w:val="99"/>
    <w:rsid w:val="00ED6163"/>
  </w:style>
  <w:style w:type="character" w:customStyle="1" w:styleId="a3">
    <w:name w:val="Символ нумерации"/>
    <w:uiPriority w:val="99"/>
    <w:rsid w:val="00ED6163"/>
  </w:style>
  <w:style w:type="character" w:customStyle="1" w:styleId="a4">
    <w:name w:val="Маркеры списка"/>
    <w:uiPriority w:val="99"/>
    <w:rsid w:val="00ED6163"/>
    <w:rPr>
      <w:rFonts w:ascii="StarSymbol" w:eastAsia="StarSymbol" w:hAnsi="StarSymbol"/>
      <w:sz w:val="18"/>
    </w:rPr>
  </w:style>
  <w:style w:type="paragraph" w:styleId="a5">
    <w:name w:val="Title"/>
    <w:basedOn w:val="a"/>
    <w:next w:val="a6"/>
    <w:link w:val="a7"/>
    <w:uiPriority w:val="99"/>
    <w:qFormat/>
    <w:rsid w:val="00ED6163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character" w:customStyle="1" w:styleId="a7">
    <w:name w:val="Название Знак"/>
    <w:basedOn w:val="a0"/>
    <w:link w:val="a5"/>
    <w:uiPriority w:val="10"/>
    <w:rsid w:val="009B04F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Body Text"/>
    <w:basedOn w:val="a"/>
    <w:link w:val="a8"/>
    <w:uiPriority w:val="99"/>
    <w:semiHidden/>
    <w:rsid w:val="00ED6163"/>
    <w:rPr>
      <w:sz w:val="28"/>
    </w:rPr>
  </w:style>
  <w:style w:type="character" w:customStyle="1" w:styleId="a8">
    <w:name w:val="Основной текст Знак"/>
    <w:basedOn w:val="a0"/>
    <w:link w:val="a6"/>
    <w:uiPriority w:val="99"/>
    <w:semiHidden/>
    <w:rsid w:val="009B04FA"/>
    <w:rPr>
      <w:sz w:val="24"/>
      <w:szCs w:val="20"/>
    </w:rPr>
  </w:style>
  <w:style w:type="paragraph" w:styleId="a9">
    <w:name w:val="List"/>
    <w:basedOn w:val="a6"/>
    <w:uiPriority w:val="99"/>
    <w:semiHidden/>
    <w:rsid w:val="00ED6163"/>
    <w:rPr>
      <w:rFonts w:ascii="Arial" w:hAnsi="Arial" w:cs="Tahoma"/>
    </w:rPr>
  </w:style>
  <w:style w:type="paragraph" w:customStyle="1" w:styleId="12">
    <w:name w:val="Название1"/>
    <w:basedOn w:val="a"/>
    <w:uiPriority w:val="99"/>
    <w:rsid w:val="00ED6163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3">
    <w:name w:val="Указатель1"/>
    <w:basedOn w:val="a"/>
    <w:uiPriority w:val="99"/>
    <w:rsid w:val="00ED6163"/>
    <w:pPr>
      <w:suppressLineNumbers/>
    </w:pPr>
    <w:rPr>
      <w:rFonts w:ascii="Arial" w:hAnsi="Arial" w:cs="Tahoma"/>
    </w:rPr>
  </w:style>
  <w:style w:type="character" w:styleId="aa">
    <w:name w:val="Hyperlink"/>
    <w:basedOn w:val="a0"/>
    <w:uiPriority w:val="99"/>
    <w:rsid w:val="00EF1DF0"/>
    <w:rPr>
      <w:rFonts w:cs="Times New Roman"/>
      <w:color w:val="0000FF"/>
      <w:u w:val="single"/>
    </w:rPr>
  </w:style>
  <w:style w:type="paragraph" w:styleId="ab">
    <w:name w:val="header"/>
    <w:basedOn w:val="a"/>
    <w:link w:val="ac"/>
    <w:uiPriority w:val="99"/>
    <w:rsid w:val="00350E2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350E29"/>
    <w:rPr>
      <w:sz w:val="24"/>
    </w:rPr>
  </w:style>
  <w:style w:type="paragraph" w:styleId="ad">
    <w:name w:val="footer"/>
    <w:basedOn w:val="a"/>
    <w:link w:val="ae"/>
    <w:uiPriority w:val="99"/>
    <w:rsid w:val="00350E2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350E29"/>
    <w:rPr>
      <w:sz w:val="24"/>
    </w:rPr>
  </w:style>
  <w:style w:type="paragraph" w:customStyle="1" w:styleId="af">
    <w:name w:val="подпись"/>
    <w:basedOn w:val="a"/>
    <w:uiPriority w:val="99"/>
    <w:rsid w:val="00606EDE"/>
    <w:pPr>
      <w:tabs>
        <w:tab w:val="left" w:pos="6237"/>
      </w:tabs>
      <w:suppressAutoHyphens w:val="0"/>
      <w:spacing w:line="240" w:lineRule="atLeast"/>
      <w:ind w:right="5670"/>
    </w:pPr>
    <w:rPr>
      <w:sz w:val="28"/>
    </w:rPr>
  </w:style>
  <w:style w:type="paragraph" w:customStyle="1" w:styleId="ConsPlusTitle">
    <w:name w:val="ConsPlusTitle"/>
    <w:uiPriority w:val="99"/>
    <w:rsid w:val="00606ED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styleId="af0">
    <w:name w:val="Strong"/>
    <w:basedOn w:val="a0"/>
    <w:uiPriority w:val="99"/>
    <w:qFormat/>
    <w:rsid w:val="00FD33C0"/>
    <w:rPr>
      <w:rFonts w:cs="Times New Roman"/>
      <w:b/>
    </w:rPr>
  </w:style>
  <w:style w:type="paragraph" w:styleId="af1">
    <w:name w:val="List Paragraph"/>
    <w:basedOn w:val="a"/>
    <w:uiPriority w:val="99"/>
    <w:qFormat/>
    <w:rsid w:val="00FA3024"/>
    <w:pPr>
      <w:ind w:left="720"/>
      <w:contextualSpacing/>
    </w:pPr>
  </w:style>
  <w:style w:type="paragraph" w:styleId="af2">
    <w:name w:val="Body Text Indent"/>
    <w:basedOn w:val="a"/>
    <w:link w:val="af3"/>
    <w:uiPriority w:val="99"/>
    <w:semiHidden/>
    <w:unhideWhenUsed/>
    <w:rsid w:val="003C135A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3C135A"/>
    <w:rPr>
      <w:sz w:val="24"/>
      <w:szCs w:val="20"/>
    </w:rPr>
  </w:style>
  <w:style w:type="paragraph" w:styleId="af4">
    <w:name w:val="Normal (Web)"/>
    <w:basedOn w:val="a"/>
    <w:rsid w:val="003C135A"/>
    <w:pPr>
      <w:suppressAutoHyphens w:val="0"/>
      <w:spacing w:after="240"/>
    </w:pPr>
    <w:rPr>
      <w:szCs w:val="24"/>
    </w:rPr>
  </w:style>
  <w:style w:type="paragraph" w:styleId="3">
    <w:name w:val="Body Text Indent 3"/>
    <w:basedOn w:val="a"/>
    <w:link w:val="30"/>
    <w:rsid w:val="003C135A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C135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163"/>
    <w:pPr>
      <w:suppressAutoHyphens/>
    </w:pPr>
    <w:rPr>
      <w:sz w:val="24"/>
      <w:szCs w:val="20"/>
    </w:rPr>
  </w:style>
  <w:style w:type="paragraph" w:styleId="1">
    <w:name w:val="heading 1"/>
    <w:basedOn w:val="a"/>
    <w:next w:val="a"/>
    <w:link w:val="10"/>
    <w:uiPriority w:val="99"/>
    <w:qFormat/>
    <w:rsid w:val="00ED6163"/>
    <w:pPr>
      <w:keepNext/>
      <w:numPr>
        <w:numId w:val="1"/>
      </w:numPr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ED6163"/>
    <w:pPr>
      <w:keepNext/>
      <w:numPr>
        <w:ilvl w:val="1"/>
        <w:numId w:val="1"/>
      </w:numPr>
      <w:outlineLvl w:val="1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04F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B04F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Absatz-Standardschriftart">
    <w:name w:val="Absatz-Standardschriftart"/>
    <w:uiPriority w:val="99"/>
    <w:rsid w:val="00ED6163"/>
  </w:style>
  <w:style w:type="character" w:customStyle="1" w:styleId="11">
    <w:name w:val="Основной шрифт абзаца1"/>
    <w:uiPriority w:val="99"/>
    <w:rsid w:val="00ED6163"/>
  </w:style>
  <w:style w:type="character" w:customStyle="1" w:styleId="a3">
    <w:name w:val="Символ нумерации"/>
    <w:uiPriority w:val="99"/>
    <w:rsid w:val="00ED6163"/>
  </w:style>
  <w:style w:type="character" w:customStyle="1" w:styleId="a4">
    <w:name w:val="Маркеры списка"/>
    <w:uiPriority w:val="99"/>
    <w:rsid w:val="00ED6163"/>
    <w:rPr>
      <w:rFonts w:ascii="StarSymbol" w:eastAsia="StarSymbol" w:hAnsi="StarSymbol"/>
      <w:sz w:val="18"/>
    </w:rPr>
  </w:style>
  <w:style w:type="paragraph" w:styleId="a5">
    <w:name w:val="Title"/>
    <w:basedOn w:val="a"/>
    <w:next w:val="a6"/>
    <w:link w:val="a7"/>
    <w:uiPriority w:val="99"/>
    <w:qFormat/>
    <w:rsid w:val="00ED6163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character" w:customStyle="1" w:styleId="a7">
    <w:name w:val="Название Знак"/>
    <w:basedOn w:val="a0"/>
    <w:link w:val="a5"/>
    <w:uiPriority w:val="10"/>
    <w:rsid w:val="009B04F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Body Text"/>
    <w:basedOn w:val="a"/>
    <w:link w:val="a8"/>
    <w:uiPriority w:val="99"/>
    <w:semiHidden/>
    <w:rsid w:val="00ED6163"/>
    <w:rPr>
      <w:sz w:val="28"/>
    </w:rPr>
  </w:style>
  <w:style w:type="character" w:customStyle="1" w:styleId="a8">
    <w:name w:val="Основной текст Знак"/>
    <w:basedOn w:val="a0"/>
    <w:link w:val="a6"/>
    <w:uiPriority w:val="99"/>
    <w:semiHidden/>
    <w:rsid w:val="009B04FA"/>
    <w:rPr>
      <w:sz w:val="24"/>
      <w:szCs w:val="20"/>
    </w:rPr>
  </w:style>
  <w:style w:type="paragraph" w:styleId="a9">
    <w:name w:val="List"/>
    <w:basedOn w:val="a6"/>
    <w:uiPriority w:val="99"/>
    <w:semiHidden/>
    <w:rsid w:val="00ED6163"/>
    <w:rPr>
      <w:rFonts w:ascii="Arial" w:hAnsi="Arial" w:cs="Tahoma"/>
    </w:rPr>
  </w:style>
  <w:style w:type="paragraph" w:customStyle="1" w:styleId="12">
    <w:name w:val="Название1"/>
    <w:basedOn w:val="a"/>
    <w:uiPriority w:val="99"/>
    <w:rsid w:val="00ED6163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3">
    <w:name w:val="Указатель1"/>
    <w:basedOn w:val="a"/>
    <w:uiPriority w:val="99"/>
    <w:rsid w:val="00ED6163"/>
    <w:pPr>
      <w:suppressLineNumbers/>
    </w:pPr>
    <w:rPr>
      <w:rFonts w:ascii="Arial" w:hAnsi="Arial" w:cs="Tahoma"/>
    </w:rPr>
  </w:style>
  <w:style w:type="character" w:styleId="aa">
    <w:name w:val="Hyperlink"/>
    <w:basedOn w:val="a0"/>
    <w:uiPriority w:val="99"/>
    <w:rsid w:val="00EF1DF0"/>
    <w:rPr>
      <w:rFonts w:cs="Times New Roman"/>
      <w:color w:val="0000FF"/>
      <w:u w:val="single"/>
    </w:rPr>
  </w:style>
  <w:style w:type="paragraph" w:styleId="ab">
    <w:name w:val="header"/>
    <w:basedOn w:val="a"/>
    <w:link w:val="ac"/>
    <w:uiPriority w:val="99"/>
    <w:rsid w:val="00350E2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350E29"/>
    <w:rPr>
      <w:sz w:val="24"/>
    </w:rPr>
  </w:style>
  <w:style w:type="paragraph" w:styleId="ad">
    <w:name w:val="footer"/>
    <w:basedOn w:val="a"/>
    <w:link w:val="ae"/>
    <w:uiPriority w:val="99"/>
    <w:rsid w:val="00350E2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350E29"/>
    <w:rPr>
      <w:sz w:val="24"/>
    </w:rPr>
  </w:style>
  <w:style w:type="paragraph" w:customStyle="1" w:styleId="af">
    <w:name w:val="подпись"/>
    <w:basedOn w:val="a"/>
    <w:uiPriority w:val="99"/>
    <w:rsid w:val="00606EDE"/>
    <w:pPr>
      <w:tabs>
        <w:tab w:val="left" w:pos="6237"/>
      </w:tabs>
      <w:suppressAutoHyphens w:val="0"/>
      <w:spacing w:line="240" w:lineRule="atLeast"/>
      <w:ind w:right="5670"/>
    </w:pPr>
    <w:rPr>
      <w:sz w:val="28"/>
    </w:rPr>
  </w:style>
  <w:style w:type="paragraph" w:customStyle="1" w:styleId="ConsPlusTitle">
    <w:name w:val="ConsPlusTitle"/>
    <w:uiPriority w:val="99"/>
    <w:rsid w:val="00606ED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styleId="af0">
    <w:name w:val="Strong"/>
    <w:basedOn w:val="a0"/>
    <w:uiPriority w:val="99"/>
    <w:qFormat/>
    <w:rsid w:val="00FD33C0"/>
    <w:rPr>
      <w:rFonts w:cs="Times New Roman"/>
      <w:b/>
    </w:rPr>
  </w:style>
  <w:style w:type="paragraph" w:styleId="af1">
    <w:name w:val="List Paragraph"/>
    <w:basedOn w:val="a"/>
    <w:uiPriority w:val="99"/>
    <w:qFormat/>
    <w:rsid w:val="00FA3024"/>
    <w:pPr>
      <w:ind w:left="720"/>
      <w:contextualSpacing/>
    </w:pPr>
  </w:style>
  <w:style w:type="paragraph" w:styleId="af2">
    <w:name w:val="Body Text Indent"/>
    <w:basedOn w:val="a"/>
    <w:link w:val="af3"/>
    <w:uiPriority w:val="99"/>
    <w:semiHidden/>
    <w:unhideWhenUsed/>
    <w:rsid w:val="003C135A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3C135A"/>
    <w:rPr>
      <w:sz w:val="24"/>
      <w:szCs w:val="20"/>
    </w:rPr>
  </w:style>
  <w:style w:type="paragraph" w:styleId="af4">
    <w:name w:val="Normal (Web)"/>
    <w:basedOn w:val="a"/>
    <w:rsid w:val="003C135A"/>
    <w:pPr>
      <w:suppressAutoHyphens w:val="0"/>
      <w:spacing w:after="240"/>
    </w:pPr>
    <w:rPr>
      <w:szCs w:val="24"/>
    </w:rPr>
  </w:style>
  <w:style w:type="paragraph" w:styleId="3">
    <w:name w:val="Body Text Indent 3"/>
    <w:basedOn w:val="a"/>
    <w:link w:val="30"/>
    <w:rsid w:val="003C135A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C135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05FE1B-2383-438D-9B0F-F0D939245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8</Pages>
  <Words>3254</Words>
  <Characters>18553</Characters>
  <Application>Microsoft Office Word</Application>
  <DocSecurity>0</DocSecurity>
  <Lines>154</Lines>
  <Paragraphs>43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ПРОТОКОЛ</vt:lpstr>
      <vt:lpstr>ПРОТОКОЛ  № _ ___ </vt:lpstr>
      <vt:lpstr>рабочего совещания </vt:lpstr>
    </vt:vector>
  </TitlesOfParts>
  <Company>Липецкфармация</Company>
  <LinksUpToDate>false</LinksUpToDate>
  <CharactersWithSpaces>21764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Myth</dc:creator>
  <cp:keywords/>
  <dc:description/>
  <cp:lastModifiedBy>Mixail</cp:lastModifiedBy>
  <cp:revision>4</cp:revision>
  <cp:lastPrinted>2014-07-01T14:06:00Z</cp:lastPrinted>
  <dcterms:created xsi:type="dcterms:W3CDTF">2017-06-09T12:08:00Z</dcterms:created>
  <dcterms:modified xsi:type="dcterms:W3CDTF">2017-06-14T10:24:00Z</dcterms:modified>
</cp:coreProperties>
</file>