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D4" w:rsidRPr="00F07733" w:rsidRDefault="0071457B">
      <w:pPr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t xml:space="preserve">Вопросы, заданные в ходе проведения публичных слушаний </w:t>
      </w:r>
      <w:r w:rsidR="003E0103" w:rsidRPr="00F07733">
        <w:rPr>
          <w:rFonts w:ascii="Times New Roman" w:hAnsi="Times New Roman" w:cs="Times New Roman"/>
          <w:sz w:val="28"/>
          <w:szCs w:val="28"/>
        </w:rPr>
        <w:t>1</w:t>
      </w:r>
      <w:r w:rsidR="00CF039E">
        <w:rPr>
          <w:rFonts w:ascii="Times New Roman" w:hAnsi="Times New Roman" w:cs="Times New Roman"/>
          <w:sz w:val="28"/>
          <w:szCs w:val="28"/>
        </w:rPr>
        <w:t>6</w:t>
      </w:r>
      <w:r w:rsidR="003E0103" w:rsidRPr="00F07733">
        <w:rPr>
          <w:rFonts w:ascii="Times New Roman" w:hAnsi="Times New Roman" w:cs="Times New Roman"/>
          <w:sz w:val="28"/>
          <w:szCs w:val="28"/>
        </w:rPr>
        <w:t>.</w:t>
      </w:r>
      <w:r w:rsidR="00CF039E">
        <w:rPr>
          <w:rFonts w:ascii="Times New Roman" w:hAnsi="Times New Roman" w:cs="Times New Roman"/>
          <w:sz w:val="28"/>
          <w:szCs w:val="28"/>
        </w:rPr>
        <w:t>11</w:t>
      </w:r>
      <w:r w:rsidRPr="00F07733">
        <w:rPr>
          <w:rFonts w:ascii="Times New Roman" w:hAnsi="Times New Roman" w:cs="Times New Roman"/>
          <w:sz w:val="28"/>
          <w:szCs w:val="28"/>
        </w:rPr>
        <w:t>.2017</w:t>
      </w:r>
      <w:r w:rsidR="00EA2A8D" w:rsidRPr="00F07733">
        <w:rPr>
          <w:rFonts w:ascii="Times New Roman" w:hAnsi="Times New Roman" w:cs="Times New Roman"/>
          <w:sz w:val="28"/>
          <w:szCs w:val="28"/>
        </w:rPr>
        <w:t>.</w:t>
      </w:r>
    </w:p>
    <w:p w:rsidR="00DC3061" w:rsidRDefault="0071457B" w:rsidP="00DC306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CF039E">
        <w:rPr>
          <w:rFonts w:ascii="Times New Roman" w:hAnsi="Times New Roman" w:cs="Times New Roman"/>
          <w:sz w:val="28"/>
          <w:szCs w:val="28"/>
        </w:rPr>
        <w:t xml:space="preserve">Если рецепт выписан неправильно, по этому рецепту отпускать </w:t>
      </w:r>
    </w:p>
    <w:p w:rsidR="0002591C" w:rsidRDefault="00CF039E" w:rsidP="00DC30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лекарственный препарат, если да, то как оформлять</w:t>
      </w:r>
      <w:r w:rsidR="003E0103" w:rsidRPr="00F077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Врачи пишут рецепты как попало. Больные приходят, мы их отправляем назад, в аптеках скандалы. Как быть?</w:t>
      </w:r>
    </w:p>
    <w:p w:rsidR="00CF039E" w:rsidRDefault="0071457B" w:rsidP="00DC30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91C">
        <w:rPr>
          <w:rFonts w:ascii="Times New Roman" w:hAnsi="Times New Roman" w:cs="Times New Roman"/>
          <w:sz w:val="28"/>
          <w:szCs w:val="28"/>
        </w:rPr>
        <w:t>Ответ</w:t>
      </w:r>
      <w:r w:rsidRPr="00CF039E">
        <w:rPr>
          <w:rFonts w:ascii="Times New Roman" w:hAnsi="Times New Roman" w:cs="Times New Roman"/>
          <w:sz w:val="28"/>
          <w:szCs w:val="28"/>
        </w:rPr>
        <w:t xml:space="preserve">: </w:t>
      </w:r>
      <w:r w:rsidR="00CF039E">
        <w:rPr>
          <w:rFonts w:ascii="Times New Roman" w:hAnsi="Times New Roman" w:cs="Times New Roman"/>
          <w:sz w:val="28"/>
          <w:szCs w:val="28"/>
        </w:rPr>
        <w:t xml:space="preserve">Рецепт необходимо занести в журнал неправильно выписанных рецептов. </w:t>
      </w:r>
      <w:r w:rsidR="00582FCD">
        <w:rPr>
          <w:rFonts w:ascii="Times New Roman" w:hAnsi="Times New Roman" w:cs="Times New Roman"/>
          <w:sz w:val="28"/>
          <w:szCs w:val="28"/>
        </w:rPr>
        <w:t xml:space="preserve">Лекарство отпустить. </w:t>
      </w:r>
      <w:r w:rsidR="00CF039E">
        <w:rPr>
          <w:rFonts w:ascii="Times New Roman" w:hAnsi="Times New Roman" w:cs="Times New Roman"/>
          <w:sz w:val="28"/>
          <w:szCs w:val="28"/>
        </w:rPr>
        <w:t>Направить</w:t>
      </w:r>
      <w:r w:rsidR="00582FCD">
        <w:rPr>
          <w:rFonts w:ascii="Times New Roman" w:hAnsi="Times New Roman" w:cs="Times New Roman"/>
          <w:sz w:val="28"/>
          <w:szCs w:val="28"/>
        </w:rPr>
        <w:t xml:space="preserve"> информацию главному врачу медицинской организации, врач которой выписал такой рецепт.</w:t>
      </w:r>
    </w:p>
    <w:p w:rsidR="004D0345" w:rsidRPr="00F07733" w:rsidRDefault="00582FCD" w:rsidP="00DC306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345" w:rsidRPr="00F07733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С выписыванием рецептов все понятно. Как быть с больными сахарным диабетом, гипертонией и т.д.</w:t>
      </w:r>
      <w:r w:rsidR="004D0345" w:rsidRPr="00F077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Они должны выписывать рецепты каждые 3 месяца? Или им можно выписать рецепт на 1 год, как хроническому больному? Как заставить врачей выписывать такие </w:t>
      </w:r>
      <w:r w:rsidR="00DC3061">
        <w:rPr>
          <w:rFonts w:ascii="Times New Roman" w:hAnsi="Times New Roman" w:cs="Times New Roman"/>
          <w:sz w:val="28"/>
          <w:szCs w:val="28"/>
        </w:rPr>
        <w:t xml:space="preserve"> рецепты? Как пожилого человека заставить так часто ходить к врачу? А надзорные органы поверяют!</w:t>
      </w:r>
    </w:p>
    <w:p w:rsidR="00D8111D" w:rsidRPr="00F07733" w:rsidRDefault="004D0345" w:rsidP="00DC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C3061">
        <w:rPr>
          <w:rFonts w:ascii="Times New Roman" w:hAnsi="Times New Roman" w:cs="Times New Roman"/>
          <w:sz w:val="28"/>
          <w:szCs w:val="28"/>
        </w:rPr>
        <w:t>Больные сахарным диабетом, а так же гипертонией требуют динамического наблюдения,  проведения диагностических и лабораторных исследований. Необходимо проведения оценки эффективности применения лекарственных препаратов</w:t>
      </w:r>
      <w:r w:rsidR="00CA595D" w:rsidRPr="00F07733">
        <w:rPr>
          <w:rFonts w:ascii="Times New Roman" w:hAnsi="Times New Roman" w:cs="Times New Roman"/>
          <w:sz w:val="28"/>
          <w:szCs w:val="28"/>
        </w:rPr>
        <w:t>.</w:t>
      </w:r>
      <w:r w:rsidR="00DC3061">
        <w:rPr>
          <w:rFonts w:ascii="Times New Roman" w:hAnsi="Times New Roman" w:cs="Times New Roman"/>
          <w:sz w:val="28"/>
          <w:szCs w:val="28"/>
        </w:rPr>
        <w:t xml:space="preserve"> Поэтому такие пациенты должны наблюдать регулярно, ежемесячно,  а не один  раз в год.</w:t>
      </w:r>
    </w:p>
    <w:p w:rsidR="0092464E" w:rsidRPr="00F07733" w:rsidRDefault="0092464E" w:rsidP="00924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345" w:rsidRPr="00DC3061" w:rsidRDefault="00DC3061" w:rsidP="008A1C4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595D" w:rsidRPr="00DC3061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правила реализации через аптечную организацию товаров по уходу за детьми до 3-х лет?</w:t>
      </w:r>
      <w:r w:rsidR="008A1C4C">
        <w:rPr>
          <w:rFonts w:ascii="Times New Roman" w:hAnsi="Times New Roman" w:cs="Times New Roman"/>
          <w:sz w:val="28"/>
          <w:szCs w:val="28"/>
        </w:rPr>
        <w:t xml:space="preserve"> Какие сопроводительные документы должны быть? Какая маркировка должна быть на товарах этой категории? Должны ли они быть зарегистрированы как ИМН?</w:t>
      </w:r>
    </w:p>
    <w:p w:rsidR="00DC3061" w:rsidRDefault="00CA595D" w:rsidP="008A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A1C4C">
        <w:rPr>
          <w:rFonts w:ascii="Times New Roman" w:hAnsi="Times New Roman" w:cs="Times New Roman"/>
          <w:sz w:val="28"/>
          <w:szCs w:val="28"/>
        </w:rPr>
        <w:t xml:space="preserve">Все товары имеют государственную регистрацию. </w:t>
      </w:r>
      <w:r w:rsidR="00733F24">
        <w:rPr>
          <w:rFonts w:ascii="Times New Roman" w:hAnsi="Times New Roman" w:cs="Times New Roman"/>
          <w:sz w:val="28"/>
          <w:szCs w:val="28"/>
        </w:rPr>
        <w:t xml:space="preserve">Сопровождаются документами по качеству: Сертификатом соответствия </w:t>
      </w:r>
      <w:r w:rsidR="00E909EC">
        <w:rPr>
          <w:rFonts w:ascii="Times New Roman" w:hAnsi="Times New Roman" w:cs="Times New Roman"/>
          <w:sz w:val="28"/>
          <w:szCs w:val="28"/>
        </w:rPr>
        <w:t>или</w:t>
      </w:r>
      <w:r w:rsidR="00733F24">
        <w:rPr>
          <w:rFonts w:ascii="Times New Roman" w:hAnsi="Times New Roman" w:cs="Times New Roman"/>
          <w:sz w:val="28"/>
          <w:szCs w:val="28"/>
        </w:rPr>
        <w:t xml:space="preserve"> Декларацией о соответствии</w:t>
      </w:r>
      <w:r w:rsidR="00D64CDB">
        <w:rPr>
          <w:rFonts w:ascii="Times New Roman" w:hAnsi="Times New Roman" w:cs="Times New Roman"/>
          <w:sz w:val="28"/>
          <w:szCs w:val="28"/>
        </w:rPr>
        <w:t>. В докуме</w:t>
      </w:r>
      <w:r w:rsidR="00E84CD8">
        <w:rPr>
          <w:rFonts w:ascii="Times New Roman" w:hAnsi="Times New Roman" w:cs="Times New Roman"/>
          <w:sz w:val="28"/>
          <w:szCs w:val="28"/>
        </w:rPr>
        <w:t>н</w:t>
      </w:r>
      <w:r w:rsidR="00D64CDB">
        <w:rPr>
          <w:rFonts w:ascii="Times New Roman" w:hAnsi="Times New Roman" w:cs="Times New Roman"/>
          <w:sz w:val="28"/>
          <w:szCs w:val="28"/>
        </w:rPr>
        <w:t>тах</w:t>
      </w:r>
      <w:r w:rsidR="00E84CD8">
        <w:rPr>
          <w:rFonts w:ascii="Times New Roman" w:hAnsi="Times New Roman" w:cs="Times New Roman"/>
          <w:sz w:val="28"/>
          <w:szCs w:val="28"/>
        </w:rPr>
        <w:t xml:space="preserve"> указан класс продукции согласно Классификатору </w:t>
      </w:r>
      <w:r w:rsidR="00733F24" w:rsidRPr="00733F24">
        <w:rPr>
          <w:rFonts w:ascii="Times New Roman" w:hAnsi="Times New Roman" w:cs="Times New Roman"/>
          <w:sz w:val="28"/>
          <w:szCs w:val="28"/>
        </w:rPr>
        <w:t>"ОК 034-2014 (КПЕС 2008). Общероссийский классификатор продукции по ви</w:t>
      </w:r>
      <w:r w:rsidR="00733F24">
        <w:rPr>
          <w:rFonts w:ascii="Times New Roman" w:hAnsi="Times New Roman" w:cs="Times New Roman"/>
          <w:sz w:val="28"/>
          <w:szCs w:val="28"/>
        </w:rPr>
        <w:t>дам экономической деятельности</w:t>
      </w:r>
      <w:proofErr w:type="gramStart"/>
      <w:r w:rsidR="00733F24">
        <w:rPr>
          <w:rFonts w:ascii="Times New Roman" w:hAnsi="Times New Roman" w:cs="Times New Roman"/>
          <w:sz w:val="28"/>
          <w:szCs w:val="28"/>
        </w:rPr>
        <w:t>".</w:t>
      </w:r>
      <w:r w:rsidR="00E90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09EC">
        <w:rPr>
          <w:rFonts w:ascii="Times New Roman" w:hAnsi="Times New Roman" w:cs="Times New Roman"/>
          <w:sz w:val="28"/>
          <w:szCs w:val="28"/>
        </w:rPr>
        <w:t xml:space="preserve"> зависимости от того к какому классу продукции отнесен тот или иной товар для новорожденных, такие требования к нему и предъявляются: либо это медицинское изделие, либо косметическое средство и т.д.</w:t>
      </w:r>
    </w:p>
    <w:p w:rsidR="00C875BB" w:rsidRDefault="00C875BB" w:rsidP="008A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BB" w:rsidRDefault="00C875BB" w:rsidP="008A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Вопрос: Каким образом можно узнать, к какому типа риска относится медицинская организация, и каким образом тип риска может повлиять на план проверок на 2018 год?</w:t>
      </w:r>
    </w:p>
    <w:p w:rsidR="00C875BB" w:rsidRDefault="00C875BB" w:rsidP="008A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96" w:rsidRPr="00A14D96" w:rsidRDefault="00C875BB" w:rsidP="00A1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A14D96">
        <w:rPr>
          <w:rFonts w:ascii="Times New Roman" w:hAnsi="Times New Roman" w:cs="Times New Roman"/>
          <w:sz w:val="28"/>
          <w:szCs w:val="28"/>
        </w:rPr>
        <w:t xml:space="preserve"> </w:t>
      </w:r>
      <w:r w:rsidR="00A14D96" w:rsidRPr="00A14D9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17.08.2016 № 806 критерии отнесения объектов государственного контроля (надзора) к определенной категории риска устанавливаются положениями о видах государственного контроля (надзора) с учетом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опасности.</w:t>
      </w:r>
    </w:p>
    <w:p w:rsidR="00A14D96" w:rsidRPr="00A14D96" w:rsidRDefault="00A14D96" w:rsidP="00A1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96">
        <w:rPr>
          <w:rFonts w:ascii="Times New Roman" w:hAnsi="Times New Roman" w:cs="Times New Roman"/>
          <w:sz w:val="28"/>
          <w:szCs w:val="28"/>
        </w:rPr>
        <w:t>Во исполнение вышеуказанных требований Росздравнадзором при взаимодействии с Минэкономразвития России и экспертным сообществом подготовлены изменения в:</w:t>
      </w:r>
    </w:p>
    <w:p w:rsidR="00A14D96" w:rsidRPr="00A14D96" w:rsidRDefault="00A14D96" w:rsidP="00A1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96">
        <w:rPr>
          <w:rFonts w:ascii="Times New Roman" w:hAnsi="Times New Roman" w:cs="Times New Roman"/>
          <w:sz w:val="28"/>
          <w:szCs w:val="28"/>
        </w:rPr>
        <w:t>- Положение о государственном контроле качества и безопасности медицинской деятельности, утвержденное постановлением Правительства Российской Федерации от 12.11.2012 №1152 (изменения утверждены постановлением Правительства РФ от 05.07.2017);</w:t>
      </w:r>
    </w:p>
    <w:p w:rsidR="00A14D96" w:rsidRPr="00A14D96" w:rsidRDefault="00A14D96" w:rsidP="00A1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96">
        <w:rPr>
          <w:rFonts w:ascii="Times New Roman" w:hAnsi="Times New Roman" w:cs="Times New Roman"/>
          <w:sz w:val="28"/>
          <w:szCs w:val="28"/>
        </w:rPr>
        <w:t>- Положение о государственном контроле за обращением медицинских изделий, утвержденное постановлением Правительства Российской Федерации от 25.09.2012 №970;</w:t>
      </w:r>
    </w:p>
    <w:p w:rsidR="00A14D96" w:rsidRPr="00A14D96" w:rsidRDefault="00A14D96" w:rsidP="00A1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96">
        <w:rPr>
          <w:rFonts w:ascii="Times New Roman" w:hAnsi="Times New Roman" w:cs="Times New Roman"/>
          <w:sz w:val="28"/>
          <w:szCs w:val="28"/>
        </w:rPr>
        <w:t>- Положение о федеральном государственном надзоре в сфере обращения лекарственных средств, утвержденное постановлением Правительства Российской Федерации от 15.10.2012 №1043.</w:t>
      </w:r>
    </w:p>
    <w:p w:rsidR="00A14D96" w:rsidRPr="00A14D96" w:rsidRDefault="00A14D96" w:rsidP="00A1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96">
        <w:rPr>
          <w:rFonts w:ascii="Times New Roman" w:hAnsi="Times New Roman" w:cs="Times New Roman"/>
          <w:sz w:val="28"/>
          <w:szCs w:val="28"/>
        </w:rPr>
        <w:t>В целях перехода на риск-ориентированную модель контрольно-надзорной деятельности Росздравнадзором установлены 6 категорий риска. Отнесение объекта государственного контроля (надзора) к определенной категории риска осуществляется в соответствии с Критериями отнесения установленными положениями о видах государственного контроля (надзора), отражающими тяжесть потенциальных негативных последствий возможного несоблюдения обязательных требований с учетом вероятности несоблюдения обязательных требований.</w:t>
      </w:r>
    </w:p>
    <w:p w:rsidR="00A14D96" w:rsidRPr="00A14D96" w:rsidRDefault="00A14D96" w:rsidP="00A1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96">
        <w:rPr>
          <w:rFonts w:ascii="Times New Roman" w:hAnsi="Times New Roman" w:cs="Times New Roman"/>
          <w:sz w:val="28"/>
          <w:szCs w:val="28"/>
        </w:rPr>
        <w:t>Отнесение объекта государственного контроля (надзора) к определенной категории риска является основанием для установления периодичности плановых контрольных мероприятий в отношении данного объекта.</w:t>
      </w:r>
    </w:p>
    <w:p w:rsidR="00C875BB" w:rsidRDefault="00A14D96" w:rsidP="00A1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96">
        <w:rPr>
          <w:rFonts w:ascii="Times New Roman" w:hAnsi="Times New Roman" w:cs="Times New Roman"/>
          <w:sz w:val="28"/>
          <w:szCs w:val="28"/>
        </w:rPr>
        <w:t xml:space="preserve">На сайте Росздравнадзора </w:t>
      </w:r>
      <w:hyperlink r:id="rId5" w:history="1">
        <w:r w:rsidRPr="006F4ED4">
          <w:rPr>
            <w:rStyle w:val="a4"/>
            <w:rFonts w:ascii="Times New Roman" w:hAnsi="Times New Roman" w:cs="Times New Roman"/>
            <w:sz w:val="28"/>
            <w:szCs w:val="28"/>
          </w:rPr>
          <w:t>http://roszdravnadzor.ru/reform/rom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4D96">
        <w:rPr>
          <w:rFonts w:ascii="Times New Roman" w:hAnsi="Times New Roman" w:cs="Times New Roman"/>
          <w:sz w:val="28"/>
          <w:szCs w:val="28"/>
        </w:rPr>
        <w:t>опубликованы Перечни объектов государственного контроля, отнесенные к трем видам контроля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9355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ИНН можно найти свою организацию.</w:t>
      </w:r>
    </w:p>
    <w:p w:rsidR="006E679E" w:rsidRPr="006E679E" w:rsidRDefault="006E679E" w:rsidP="006E67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679E" w:rsidRPr="006E679E" w:rsidSect="00AE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57B"/>
    <w:rsid w:val="0002591C"/>
    <w:rsid w:val="000569A8"/>
    <w:rsid w:val="00071DBC"/>
    <w:rsid w:val="000B197E"/>
    <w:rsid w:val="000E3E80"/>
    <w:rsid w:val="0018056E"/>
    <w:rsid w:val="001C63BA"/>
    <w:rsid w:val="00265305"/>
    <w:rsid w:val="003716F8"/>
    <w:rsid w:val="003E0103"/>
    <w:rsid w:val="003E686B"/>
    <w:rsid w:val="004D0345"/>
    <w:rsid w:val="00582FCD"/>
    <w:rsid w:val="005F02A6"/>
    <w:rsid w:val="006E679E"/>
    <w:rsid w:val="0071457B"/>
    <w:rsid w:val="00722DCB"/>
    <w:rsid w:val="00733F24"/>
    <w:rsid w:val="007C63B4"/>
    <w:rsid w:val="008A1C4C"/>
    <w:rsid w:val="008E0D55"/>
    <w:rsid w:val="008E45B9"/>
    <w:rsid w:val="0092464E"/>
    <w:rsid w:val="009355FB"/>
    <w:rsid w:val="00A14D96"/>
    <w:rsid w:val="00AE3502"/>
    <w:rsid w:val="00AF7F25"/>
    <w:rsid w:val="00B70BD4"/>
    <w:rsid w:val="00B931AE"/>
    <w:rsid w:val="00C875BB"/>
    <w:rsid w:val="00CA595D"/>
    <w:rsid w:val="00CE1DF6"/>
    <w:rsid w:val="00CF039E"/>
    <w:rsid w:val="00D64CDB"/>
    <w:rsid w:val="00D8111D"/>
    <w:rsid w:val="00D90AA8"/>
    <w:rsid w:val="00DC3061"/>
    <w:rsid w:val="00E459B4"/>
    <w:rsid w:val="00E60BF1"/>
    <w:rsid w:val="00E80B7D"/>
    <w:rsid w:val="00E82F91"/>
    <w:rsid w:val="00E84CD8"/>
    <w:rsid w:val="00E909EC"/>
    <w:rsid w:val="00EA2A8D"/>
    <w:rsid w:val="00F05DDB"/>
    <w:rsid w:val="00F07733"/>
    <w:rsid w:val="00F911C8"/>
    <w:rsid w:val="00FA02A0"/>
    <w:rsid w:val="00FA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B559B-6695-4ECA-8253-D68331C2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7B"/>
    <w:pPr>
      <w:ind w:left="720"/>
      <w:contextualSpacing/>
    </w:pPr>
  </w:style>
  <w:style w:type="character" w:customStyle="1" w:styleId="w">
    <w:name w:val="w"/>
    <w:basedOn w:val="a0"/>
    <w:rsid w:val="00E80B7D"/>
  </w:style>
  <w:style w:type="character" w:styleId="a4">
    <w:name w:val="Hyperlink"/>
    <w:basedOn w:val="a0"/>
    <w:uiPriority w:val="99"/>
    <w:unhideWhenUsed/>
    <w:rsid w:val="00A1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7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zdravnadzor.ru/reform/r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Chuikova</cp:lastModifiedBy>
  <cp:revision>23</cp:revision>
  <dcterms:created xsi:type="dcterms:W3CDTF">2017-05-19T08:29:00Z</dcterms:created>
  <dcterms:modified xsi:type="dcterms:W3CDTF">2017-11-30T14:55:00Z</dcterms:modified>
</cp:coreProperties>
</file>