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17.11.2017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Pr="000259C2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III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 и 9 месяцев 2017 года.</w:t>
      </w:r>
    </w:p>
    <w:p w:rsidR="000259C2" w:rsidRDefault="000259C2" w:rsidP="00E5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E87" w:rsidRPr="00C13BA5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C13BA5">
        <w:rPr>
          <w:rFonts w:ascii="Times New Roman" w:hAnsi="Times New Roman" w:cs="Times New Roman"/>
          <w:sz w:val="23"/>
          <w:szCs w:val="23"/>
        </w:rPr>
        <w:t xml:space="preserve">В соответствии с Планом-графиком, утвержденным </w:t>
      </w:r>
      <w:r w:rsidR="008966D7" w:rsidRPr="00C13BA5">
        <w:rPr>
          <w:rFonts w:ascii="Times New Roman" w:hAnsi="Times New Roman" w:cs="Times New Roman"/>
          <w:sz w:val="23"/>
          <w:szCs w:val="23"/>
        </w:rPr>
        <w:t>руководителем Федеральной службы по надзору в сфере здравоохранения,</w:t>
      </w:r>
      <w:r w:rsidR="00163807">
        <w:rPr>
          <w:rFonts w:ascii="Times New Roman" w:hAnsi="Times New Roman" w:cs="Times New Roman"/>
          <w:sz w:val="23"/>
          <w:szCs w:val="23"/>
        </w:rPr>
        <w:t xml:space="preserve"> </w:t>
      </w:r>
      <w:r w:rsidRPr="00C13BA5">
        <w:rPr>
          <w:rFonts w:ascii="Times New Roman" w:hAnsi="Times New Roman" w:cs="Times New Roman"/>
          <w:sz w:val="23"/>
          <w:szCs w:val="23"/>
        </w:rPr>
        <w:t xml:space="preserve">16 ноября 2017 года Территориальный орган Росздравнадзора организовал в актовом зале ГУЗ «Липецкая ГБСМП № 1» проведение публичных </w:t>
      </w:r>
      <w:r w:rsidR="00D12E30" w:rsidRPr="00C13BA5">
        <w:rPr>
          <w:rFonts w:ascii="Times New Roman" w:hAnsi="Times New Roman" w:cs="Times New Roman"/>
          <w:sz w:val="23"/>
          <w:szCs w:val="23"/>
        </w:rPr>
        <w:t>обсуждений</w:t>
      </w:r>
      <w:r w:rsidR="00163807">
        <w:rPr>
          <w:rFonts w:ascii="Times New Roman" w:hAnsi="Times New Roman" w:cs="Times New Roman"/>
          <w:sz w:val="23"/>
          <w:szCs w:val="23"/>
        </w:rPr>
        <w:t xml:space="preserve"> </w:t>
      </w:r>
      <w:r w:rsidR="00A01519">
        <w:rPr>
          <w:rFonts w:ascii="Times New Roman" w:hAnsi="Times New Roman" w:cs="Times New Roman"/>
          <w:sz w:val="23"/>
          <w:szCs w:val="23"/>
        </w:rPr>
        <w:t>по</w:t>
      </w:r>
      <w:r w:rsidRPr="00C13BA5">
        <w:rPr>
          <w:rFonts w:ascii="Times New Roman" w:hAnsi="Times New Roman" w:cs="Times New Roman"/>
          <w:sz w:val="23"/>
          <w:szCs w:val="23"/>
        </w:rPr>
        <w:t xml:space="preserve"> результат</w:t>
      </w:r>
      <w:r w:rsidR="00A01519">
        <w:rPr>
          <w:rFonts w:ascii="Times New Roman" w:hAnsi="Times New Roman" w:cs="Times New Roman"/>
          <w:sz w:val="23"/>
          <w:szCs w:val="23"/>
        </w:rPr>
        <w:t>ам</w:t>
      </w:r>
      <w:r w:rsidRPr="00C13BA5">
        <w:rPr>
          <w:rFonts w:ascii="Times New Roman" w:hAnsi="Times New Roman" w:cs="Times New Roman"/>
          <w:sz w:val="23"/>
          <w:szCs w:val="23"/>
        </w:rPr>
        <w:t xml:space="preserve"> правоприменительной практики за </w:t>
      </w:r>
      <w:r w:rsidRPr="00C13BA5">
        <w:rPr>
          <w:rFonts w:ascii="Times New Roman" w:hAnsi="Times New Roman"/>
          <w:bCs/>
          <w:kern w:val="36"/>
          <w:sz w:val="23"/>
          <w:szCs w:val="23"/>
          <w:lang w:val="en-US"/>
        </w:rPr>
        <w:t>III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квартал и 9 месяцев 2017 года</w:t>
      </w:r>
      <w:proofErr w:type="gramStart"/>
      <w:r w:rsidRPr="00C13BA5">
        <w:rPr>
          <w:rFonts w:ascii="Times New Roman" w:hAnsi="Times New Roman"/>
          <w:bCs/>
          <w:kern w:val="36"/>
          <w:sz w:val="23"/>
          <w:szCs w:val="23"/>
        </w:rPr>
        <w:t>.</w:t>
      </w:r>
      <w:r w:rsidR="001746F3" w:rsidRPr="00C13BA5">
        <w:rPr>
          <w:rFonts w:ascii="Times New Roman" w:hAnsi="Times New Roman"/>
          <w:bCs/>
          <w:kern w:val="36"/>
          <w:sz w:val="23"/>
          <w:szCs w:val="23"/>
        </w:rPr>
        <w:t>О</w:t>
      </w:r>
      <w:proofErr w:type="gramEnd"/>
      <w:r w:rsidR="001746F3" w:rsidRPr="00C13BA5">
        <w:rPr>
          <w:rFonts w:ascii="Times New Roman" w:hAnsi="Times New Roman"/>
          <w:bCs/>
          <w:kern w:val="36"/>
          <w:sz w:val="23"/>
          <w:szCs w:val="23"/>
        </w:rPr>
        <w:t>свещение события осуществила ТРК «Липецкое время».</w:t>
      </w:r>
    </w:p>
    <w:p w:rsidR="00E50E87" w:rsidRPr="00C13BA5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proofErr w:type="gramStart"/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В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обсуждениях</w:t>
      </w:r>
      <w:r w:rsidR="00A01519">
        <w:rPr>
          <w:rFonts w:ascii="Times New Roman" w:hAnsi="Times New Roman"/>
          <w:bCs/>
          <w:kern w:val="36"/>
          <w:sz w:val="23"/>
          <w:szCs w:val="23"/>
        </w:rPr>
        <w:t xml:space="preserve"> приняли участие</w:t>
      </w:r>
      <w:r w:rsidR="00441F1B" w:rsidRPr="00C13BA5">
        <w:rPr>
          <w:rFonts w:ascii="Times New Roman" w:hAnsi="Times New Roman"/>
          <w:bCs/>
          <w:kern w:val="36"/>
          <w:sz w:val="23"/>
          <w:szCs w:val="23"/>
        </w:rPr>
        <w:t xml:space="preserve"> представители  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64</w:t>
      </w:r>
      <w:r w:rsidR="00441F1B" w:rsidRPr="00C13BA5">
        <w:rPr>
          <w:rFonts w:ascii="Times New Roman" w:hAnsi="Times New Roman"/>
          <w:bCs/>
          <w:kern w:val="36"/>
          <w:sz w:val="23"/>
          <w:szCs w:val="23"/>
        </w:rPr>
        <w:t xml:space="preserve"> медицинских организаций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в количестве 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88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человек</w:t>
      </w:r>
      <w:r w:rsidR="005F6ED0">
        <w:rPr>
          <w:rFonts w:ascii="Times New Roman" w:hAnsi="Times New Roman"/>
          <w:bCs/>
          <w:kern w:val="36"/>
          <w:sz w:val="23"/>
          <w:szCs w:val="23"/>
        </w:rPr>
        <w:t>а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; представители 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32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в количестве 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72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человек;</w:t>
      </w:r>
      <w:r w:rsidR="00163807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 xml:space="preserve">представители Аппарата </w:t>
      </w:r>
      <w:r w:rsidR="005F6ED0" w:rsidRPr="00C13BA5">
        <w:rPr>
          <w:rFonts w:ascii="Times New Roman" w:hAnsi="Times New Roman"/>
          <w:bCs/>
          <w:kern w:val="36"/>
          <w:sz w:val="23"/>
          <w:szCs w:val="23"/>
        </w:rPr>
        <w:t>Уполномоченн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ого</w:t>
      </w:r>
      <w:r w:rsidR="005F6ED0" w:rsidRPr="00C13BA5">
        <w:rPr>
          <w:rFonts w:ascii="Times New Roman" w:hAnsi="Times New Roman"/>
          <w:bCs/>
          <w:kern w:val="36"/>
          <w:sz w:val="23"/>
          <w:szCs w:val="23"/>
        </w:rPr>
        <w:t xml:space="preserve"> по защите прав предп</w:t>
      </w:r>
      <w:r w:rsidR="00163807">
        <w:rPr>
          <w:rFonts w:ascii="Times New Roman" w:hAnsi="Times New Roman"/>
          <w:bCs/>
          <w:kern w:val="36"/>
          <w:sz w:val="23"/>
          <w:szCs w:val="23"/>
        </w:rPr>
        <w:t>ринимателей в Липецкой области; п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>редставител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и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 управления здравоохранения Липецкой области;</w:t>
      </w:r>
      <w:r w:rsidR="00163807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bookmarkStart w:id="0" w:name="_GoBack"/>
      <w:bookmarkEnd w:id="0"/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>представител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и</w:t>
      </w:r>
      <w:r w:rsidR="00AD7835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 районных администраций Липецкой области; </w:t>
      </w:r>
      <w:r w:rsidR="00355EAD" w:rsidRPr="00C13BA5">
        <w:rPr>
          <w:rFonts w:ascii="Times New Roman" w:hAnsi="Times New Roman"/>
          <w:bCs/>
          <w:kern w:val="36"/>
          <w:sz w:val="23"/>
          <w:szCs w:val="23"/>
        </w:rPr>
        <w:t>представитель от прокуратуры Липецкой области; представит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>ель от ТФОМС Липецкой области;</w:t>
      </w:r>
      <w:proofErr w:type="gramEnd"/>
      <w:r w:rsidR="003C4FB8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355EAD" w:rsidRPr="00C13BA5">
        <w:rPr>
          <w:rFonts w:ascii="Times New Roman" w:hAnsi="Times New Roman"/>
          <w:bCs/>
          <w:kern w:val="36"/>
          <w:sz w:val="23"/>
          <w:szCs w:val="23"/>
        </w:rPr>
        <w:t xml:space="preserve"> представитель от Липецкого регионального отделения ФСС; 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представитель от управления образования </w:t>
      </w:r>
      <w:r w:rsidR="003C4FB8">
        <w:rPr>
          <w:rFonts w:ascii="Times New Roman" w:hAnsi="Times New Roman"/>
          <w:bCs/>
          <w:kern w:val="36"/>
          <w:sz w:val="23"/>
          <w:szCs w:val="23"/>
        </w:rPr>
        <w:t xml:space="preserve">и науки Липецкой области; 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 представитель от управления социальной защиты Липецкой области.</w:t>
      </w:r>
    </w:p>
    <w:p w:rsidR="00C0665E" w:rsidRPr="00C13BA5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0B39AB" w:rsidRPr="00C13BA5">
        <w:rPr>
          <w:rFonts w:ascii="Times New Roman" w:hAnsi="Times New Roman"/>
          <w:bCs/>
          <w:kern w:val="36"/>
          <w:sz w:val="23"/>
          <w:szCs w:val="23"/>
        </w:rPr>
        <w:t>Руководителем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 </w:t>
      </w:r>
      <w:r w:rsidRPr="00C13BA5">
        <w:rPr>
          <w:rFonts w:ascii="Times New Roman" w:hAnsi="Times New Roman" w:cs="Times New Roman"/>
          <w:sz w:val="23"/>
          <w:szCs w:val="23"/>
        </w:rPr>
        <w:t xml:space="preserve">Федеральной службы по надзору в сфере здравоохранения по Липецкой области А.С. Фроловым доведена информация о периодичности плановых проверок медицинских и аптечных организаций с учетом </w:t>
      </w:r>
      <w:proofErr w:type="gramStart"/>
      <w:r w:rsidRPr="00C13BA5">
        <w:rPr>
          <w:rFonts w:ascii="Times New Roman" w:hAnsi="Times New Roman" w:cs="Times New Roman"/>
          <w:sz w:val="23"/>
          <w:szCs w:val="23"/>
        </w:rPr>
        <w:t>риск-ориентированной</w:t>
      </w:r>
      <w:proofErr w:type="gramEnd"/>
      <w:r w:rsidRPr="00C13BA5">
        <w:rPr>
          <w:rFonts w:ascii="Times New Roman" w:hAnsi="Times New Roman" w:cs="Times New Roman"/>
          <w:sz w:val="23"/>
          <w:szCs w:val="23"/>
        </w:rPr>
        <w:t xml:space="preserve"> модели, определены критерии эффективности и результативности контрольно-надзорной деятельности. Доведена информация по подготовке к утверждению проверочных листов  для плановых проверок мед</w:t>
      </w:r>
      <w:r w:rsidR="000B39AB" w:rsidRPr="00C13BA5">
        <w:rPr>
          <w:rFonts w:ascii="Times New Roman" w:hAnsi="Times New Roman" w:cs="Times New Roman"/>
          <w:sz w:val="23"/>
          <w:szCs w:val="23"/>
        </w:rPr>
        <w:t>ицинских и аптечных организаций. Озвучена программа поэтапн</w:t>
      </w:r>
      <w:r w:rsidR="00C45D77">
        <w:rPr>
          <w:rFonts w:ascii="Times New Roman" w:hAnsi="Times New Roman" w:cs="Times New Roman"/>
          <w:sz w:val="23"/>
          <w:szCs w:val="23"/>
        </w:rPr>
        <w:t>ых</w:t>
      </w:r>
      <w:r w:rsidR="00E2563A">
        <w:rPr>
          <w:rFonts w:ascii="Times New Roman" w:hAnsi="Times New Roman" w:cs="Times New Roman"/>
          <w:sz w:val="23"/>
          <w:szCs w:val="23"/>
        </w:rPr>
        <w:t xml:space="preserve"> </w:t>
      </w:r>
      <w:r w:rsidR="00C45D77">
        <w:rPr>
          <w:rFonts w:ascii="Times New Roman" w:hAnsi="Times New Roman" w:cs="Times New Roman"/>
          <w:sz w:val="23"/>
          <w:szCs w:val="23"/>
        </w:rPr>
        <w:t xml:space="preserve">мероприятий по профилактике нарушений в работе 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контрольно-надзорн</w:t>
      </w:r>
      <w:r w:rsidR="00C45D77">
        <w:rPr>
          <w:rFonts w:ascii="Times New Roman" w:hAnsi="Times New Roman" w:cs="Times New Roman"/>
          <w:sz w:val="23"/>
          <w:szCs w:val="23"/>
        </w:rPr>
        <w:t>ых органов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в период 2017</w:t>
      </w:r>
      <w:r w:rsidR="00E2563A">
        <w:rPr>
          <w:rFonts w:ascii="Times New Roman" w:hAnsi="Times New Roman" w:cs="Times New Roman"/>
          <w:sz w:val="23"/>
          <w:szCs w:val="23"/>
        </w:rPr>
        <w:t>-</w:t>
      </w:r>
      <w:r w:rsidR="000B39AB" w:rsidRPr="00C13BA5">
        <w:rPr>
          <w:rFonts w:ascii="Times New Roman" w:hAnsi="Times New Roman" w:cs="Times New Roman"/>
          <w:sz w:val="23"/>
          <w:szCs w:val="23"/>
        </w:rPr>
        <w:t>2025 годов. Доложен обзор результатов контрольно-надзорной деятельности за I</w:t>
      </w:r>
      <w:r w:rsidR="000B39AB" w:rsidRPr="00C13BA5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="000B39AB" w:rsidRPr="00C13BA5">
        <w:rPr>
          <w:rFonts w:ascii="Times New Roman" w:hAnsi="Times New Roman" w:cs="Times New Roman"/>
          <w:sz w:val="23"/>
          <w:szCs w:val="23"/>
        </w:rPr>
        <w:t xml:space="preserve"> квартал 2017 года с указанием мер административного реагирования.</w:t>
      </w:r>
      <w:r w:rsidR="00E2563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39AB" w:rsidRPr="00C13BA5" w:rsidRDefault="000B39AB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  <w:t xml:space="preserve">Начальник отдела государственного контроля и надзора </w:t>
      </w:r>
      <w:r w:rsidR="00A01519">
        <w:rPr>
          <w:rFonts w:ascii="Times New Roman" w:hAnsi="Times New Roman" w:cs="Times New Roman"/>
          <w:sz w:val="23"/>
          <w:szCs w:val="23"/>
        </w:rPr>
        <w:t>Территориального органа</w:t>
      </w:r>
      <w:r w:rsidR="00E2563A">
        <w:rPr>
          <w:rFonts w:ascii="Times New Roman" w:hAnsi="Times New Roman" w:cs="Times New Roman"/>
          <w:sz w:val="23"/>
          <w:szCs w:val="23"/>
        </w:rPr>
        <w:t xml:space="preserve"> </w:t>
      </w:r>
      <w:r w:rsidR="00EB396E" w:rsidRPr="00C13BA5">
        <w:rPr>
          <w:rFonts w:ascii="Times New Roman" w:hAnsi="Times New Roman" w:cs="Times New Roman"/>
          <w:sz w:val="23"/>
          <w:szCs w:val="23"/>
        </w:rPr>
        <w:t>Федеральной службы по надзору в сфере здравоохранения по Липецкой области О.И. Кухновец довела результаты контрольно-надзорной деятельности в сфере обращения лекарственных средств</w:t>
      </w:r>
      <w:r w:rsidR="00C45D77">
        <w:rPr>
          <w:rFonts w:ascii="Times New Roman" w:hAnsi="Times New Roman" w:cs="Times New Roman"/>
          <w:sz w:val="23"/>
          <w:szCs w:val="23"/>
        </w:rPr>
        <w:t xml:space="preserve"> и медицинских изделий</w:t>
      </w:r>
      <w:r w:rsidR="00E2563A">
        <w:rPr>
          <w:rFonts w:ascii="Times New Roman" w:hAnsi="Times New Roman" w:cs="Times New Roman"/>
          <w:sz w:val="23"/>
          <w:szCs w:val="23"/>
        </w:rPr>
        <w:t xml:space="preserve"> </w:t>
      </w:r>
      <w:r w:rsidR="00E2563A" w:rsidRPr="00C13BA5">
        <w:rPr>
          <w:rFonts w:ascii="Times New Roman" w:hAnsi="Times New Roman" w:cs="Times New Roman"/>
          <w:sz w:val="23"/>
          <w:szCs w:val="23"/>
        </w:rPr>
        <w:t>I</w:t>
      </w:r>
      <w:r w:rsidR="00E2563A" w:rsidRPr="00C13BA5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="00E2563A" w:rsidRPr="00C13BA5">
        <w:rPr>
          <w:rFonts w:ascii="Times New Roman" w:hAnsi="Times New Roman" w:cs="Times New Roman"/>
          <w:sz w:val="23"/>
          <w:szCs w:val="23"/>
        </w:rPr>
        <w:t xml:space="preserve"> квартал 2017 года</w:t>
      </w:r>
      <w:r w:rsidR="00EB396E" w:rsidRPr="00C13BA5">
        <w:rPr>
          <w:rFonts w:ascii="Times New Roman" w:hAnsi="Times New Roman" w:cs="Times New Roman"/>
          <w:sz w:val="23"/>
          <w:szCs w:val="23"/>
        </w:rPr>
        <w:t xml:space="preserve">, сообщила о выявленных нарушениях и принятых мерах административного воздействия. </w:t>
      </w:r>
      <w:r w:rsidR="00E2563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1650F" w:rsidRPr="00C13BA5" w:rsidRDefault="0061650F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  <w:t xml:space="preserve">Представитель прокуратуры Липецкой области Э.В. Беседина </w:t>
      </w:r>
      <w:r w:rsidR="00A71014">
        <w:rPr>
          <w:rFonts w:ascii="Times New Roman" w:hAnsi="Times New Roman" w:cs="Times New Roman"/>
          <w:sz w:val="23"/>
          <w:szCs w:val="23"/>
        </w:rPr>
        <w:t>довела</w:t>
      </w:r>
      <w:r w:rsidRPr="00C13BA5">
        <w:rPr>
          <w:rFonts w:ascii="Times New Roman" w:hAnsi="Times New Roman" w:cs="Times New Roman"/>
          <w:sz w:val="23"/>
          <w:szCs w:val="23"/>
        </w:rPr>
        <w:t xml:space="preserve"> обзор изменений законодательства в сфере охраны здоровья граждан и сообщила об общих результатах надзорной деятельности, осуществляемой прокуратурой Липецкой области.</w:t>
      </w:r>
    </w:p>
    <w:p w:rsidR="00C13BA5" w:rsidRPr="00C13BA5" w:rsidRDefault="0061650F" w:rsidP="00B970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3BA5">
        <w:rPr>
          <w:rFonts w:ascii="Times New Roman" w:hAnsi="Times New Roman" w:cs="Times New Roman"/>
          <w:sz w:val="23"/>
          <w:szCs w:val="23"/>
        </w:rPr>
        <w:tab/>
      </w:r>
      <w:r w:rsidR="00C13BA5" w:rsidRPr="00C13BA5">
        <w:rPr>
          <w:rFonts w:ascii="Times New Roman" w:hAnsi="Times New Roman" w:cs="Times New Roman"/>
          <w:sz w:val="23"/>
          <w:szCs w:val="23"/>
        </w:rPr>
        <w:t xml:space="preserve">Подводя итоги публичного мероприятия, представители 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>Территориального органа, выделили типичные нарушения, выявленные при осуществлении мероприятий государственного контроля и надзора. Даны рекомендации по профилактике таких нарушений.</w:t>
      </w:r>
    </w:p>
    <w:p w:rsidR="00C45D77" w:rsidRDefault="00E40A50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C45D77" w:rsidRPr="00C45D77">
        <w:rPr>
          <w:rFonts w:ascii="Times New Roman" w:hAnsi="Times New Roman"/>
          <w:bCs/>
          <w:kern w:val="36"/>
          <w:sz w:val="23"/>
          <w:szCs w:val="23"/>
        </w:rPr>
        <w:t xml:space="preserve">Представители </w:t>
      </w:r>
      <w:r w:rsidR="00E2563A">
        <w:rPr>
          <w:rFonts w:ascii="Times New Roman" w:hAnsi="Times New Roman"/>
          <w:bCs/>
          <w:kern w:val="36"/>
          <w:sz w:val="23"/>
          <w:szCs w:val="23"/>
        </w:rPr>
        <w:t xml:space="preserve">Территориального органа, </w:t>
      </w:r>
      <w:r w:rsidR="00C45D77" w:rsidRPr="00C45D77">
        <w:rPr>
          <w:rFonts w:ascii="Times New Roman" w:hAnsi="Times New Roman"/>
          <w:bCs/>
          <w:kern w:val="36"/>
          <w:sz w:val="23"/>
          <w:szCs w:val="23"/>
        </w:rPr>
        <w:t xml:space="preserve">Управления Роспотребнадзора по Липецкой области и управления здравоохранения Липецкой области в своих докладах довели информацию об особенностях эпидемического сезона по гриппу и ОРВИ в 2017-2018 годах и </w:t>
      </w:r>
      <w:r w:rsidR="00E2563A">
        <w:rPr>
          <w:rFonts w:ascii="Times New Roman" w:hAnsi="Times New Roman"/>
          <w:bCs/>
          <w:kern w:val="36"/>
          <w:sz w:val="23"/>
          <w:szCs w:val="23"/>
        </w:rPr>
        <w:t xml:space="preserve">организации информационного </w:t>
      </w:r>
      <w:r w:rsidR="00C45D77" w:rsidRPr="00C45D77">
        <w:rPr>
          <w:rFonts w:ascii="Times New Roman" w:hAnsi="Times New Roman"/>
          <w:bCs/>
          <w:kern w:val="36"/>
          <w:sz w:val="23"/>
          <w:szCs w:val="23"/>
        </w:rPr>
        <w:t>взаимодействи</w:t>
      </w:r>
      <w:r w:rsidR="00E2563A">
        <w:rPr>
          <w:rFonts w:ascii="Times New Roman" w:hAnsi="Times New Roman"/>
          <w:bCs/>
          <w:kern w:val="36"/>
          <w:sz w:val="23"/>
          <w:szCs w:val="23"/>
        </w:rPr>
        <w:t>я</w:t>
      </w:r>
      <w:r w:rsidR="00C45D77" w:rsidRPr="00C45D77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и лечебных учреждений в предстоящий сезон гриппа и ОРВИ. </w:t>
      </w:r>
    </w:p>
    <w:p w:rsidR="00363B5B" w:rsidRPr="00C13BA5" w:rsidRDefault="00D12E30" w:rsidP="00C45D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>В</w:t>
      </w:r>
      <w:r w:rsidR="00E11904" w:rsidRPr="00C13BA5">
        <w:rPr>
          <w:rFonts w:ascii="Times New Roman" w:hAnsi="Times New Roman"/>
          <w:bCs/>
          <w:kern w:val="36"/>
          <w:sz w:val="23"/>
          <w:szCs w:val="23"/>
        </w:rPr>
        <w:t xml:space="preserve"> ходе публичных 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 xml:space="preserve"> участники задали</w:t>
      </w:r>
      <w:r w:rsidR="00E11904" w:rsidRPr="00C13BA5">
        <w:rPr>
          <w:rFonts w:ascii="Times New Roman" w:hAnsi="Times New Roman"/>
          <w:bCs/>
          <w:kern w:val="36"/>
          <w:sz w:val="23"/>
          <w:szCs w:val="23"/>
        </w:rPr>
        <w:t xml:space="preserve"> докладчикам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4 вопроса</w:t>
      </w:r>
      <w:r w:rsidR="0061650F" w:rsidRPr="00C13BA5">
        <w:rPr>
          <w:rFonts w:ascii="Times New Roman" w:hAnsi="Times New Roman"/>
          <w:bCs/>
          <w:kern w:val="36"/>
          <w:sz w:val="23"/>
          <w:szCs w:val="23"/>
        </w:rPr>
        <w:t xml:space="preserve"> (о 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>порядке</w:t>
      </w:r>
      <w:r w:rsidR="0061650F" w:rsidRPr="00C13BA5">
        <w:rPr>
          <w:rFonts w:ascii="Times New Roman" w:hAnsi="Times New Roman"/>
          <w:bCs/>
          <w:kern w:val="36"/>
          <w:sz w:val="23"/>
          <w:szCs w:val="23"/>
        </w:rPr>
        <w:t xml:space="preserve"> выписывания рецептов, о правилах реализации аптечных товаров для ухода за детьми, об отнесении медицинских организаций </w:t>
      </w:r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 xml:space="preserve">к типам в соответствии с </w:t>
      </w:r>
      <w:proofErr w:type="gramStart"/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>риск-ориентированным</w:t>
      </w:r>
      <w:proofErr w:type="gramEnd"/>
      <w:r w:rsidR="00C13BA5" w:rsidRPr="00C13BA5">
        <w:rPr>
          <w:rFonts w:ascii="Times New Roman" w:hAnsi="Times New Roman"/>
          <w:bCs/>
          <w:kern w:val="36"/>
          <w:sz w:val="23"/>
          <w:szCs w:val="23"/>
        </w:rPr>
        <w:t xml:space="preserve"> подходом),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ответы на которые будут размещены на официальном сайте  Территориального органа Росздравнадзора по Липецкой области. В рамках публичных 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 xml:space="preserve"> проведено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 личноеписьменное </w:t>
      </w:r>
      <w:r w:rsidR="00552841" w:rsidRPr="00C13BA5">
        <w:rPr>
          <w:rFonts w:ascii="Times New Roman" w:hAnsi="Times New Roman"/>
          <w:bCs/>
          <w:kern w:val="36"/>
          <w:sz w:val="23"/>
          <w:szCs w:val="23"/>
        </w:rPr>
        <w:t>анкетирование участников с целью подведения итогов и определения эффективности и полезности дан</w:t>
      </w:r>
      <w:r w:rsidR="00A533B7" w:rsidRPr="00C13BA5">
        <w:rPr>
          <w:rFonts w:ascii="Times New Roman" w:hAnsi="Times New Roman"/>
          <w:bCs/>
          <w:kern w:val="36"/>
          <w:sz w:val="23"/>
          <w:szCs w:val="23"/>
        </w:rPr>
        <w:t xml:space="preserve">ного мероприятия. Респонденты дали высокую оценку (4,9 из 5 баллов) эффективности проведенного мероприятия. </w:t>
      </w:r>
    </w:p>
    <w:p w:rsidR="00A533B7" w:rsidRPr="00DD79AD" w:rsidRDefault="00A533B7" w:rsidP="00A533B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3"/>
          <w:szCs w:val="23"/>
          <w:u w:val="single"/>
        </w:rPr>
      </w:pPr>
      <w:r w:rsidRPr="00C13BA5">
        <w:rPr>
          <w:rFonts w:ascii="Times New Roman" w:hAnsi="Times New Roman"/>
          <w:bCs/>
          <w:kern w:val="36"/>
          <w:sz w:val="23"/>
          <w:szCs w:val="23"/>
        </w:rPr>
        <w:tab/>
      </w:r>
      <w:r w:rsidR="004F40DA" w:rsidRPr="00C13BA5">
        <w:rPr>
          <w:rFonts w:ascii="Times New Roman" w:hAnsi="Times New Roman"/>
          <w:bCs/>
          <w:kern w:val="36"/>
          <w:sz w:val="23"/>
          <w:szCs w:val="23"/>
        </w:rPr>
        <w:t>Обобщенные м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атериалы публичных </w:t>
      </w:r>
      <w:r w:rsidR="00D12E30" w:rsidRPr="00C13BA5">
        <w:rPr>
          <w:rFonts w:ascii="Times New Roman" w:hAnsi="Times New Roman"/>
          <w:bCs/>
          <w:kern w:val="36"/>
          <w:sz w:val="23"/>
          <w:szCs w:val="23"/>
        </w:rPr>
        <w:t>обсуждений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>, включая</w:t>
      </w:r>
      <w:r w:rsidR="00F52781" w:rsidRPr="00C13BA5">
        <w:rPr>
          <w:rFonts w:ascii="Times New Roman" w:hAnsi="Times New Roman"/>
          <w:bCs/>
          <w:kern w:val="36"/>
          <w:sz w:val="23"/>
          <w:szCs w:val="23"/>
        </w:rPr>
        <w:t xml:space="preserve"> ответы на вопросы и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видеозапись, будут размещены на официальном</w:t>
      </w:r>
      <w:r w:rsidR="004F40DA" w:rsidRPr="00C13BA5">
        <w:rPr>
          <w:rFonts w:ascii="Times New Roman" w:hAnsi="Times New Roman"/>
          <w:bCs/>
          <w:kern w:val="36"/>
          <w:sz w:val="23"/>
          <w:szCs w:val="23"/>
        </w:rPr>
        <w:t xml:space="preserve"> сайте</w:t>
      </w:r>
      <w:r w:rsidRPr="00C13BA5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</w:t>
      </w:r>
      <w:hyperlink r:id="rId9" w:history="1">
        <w:r w:rsidR="00DD79AD" w:rsidRPr="002C4726">
          <w:rPr>
            <w:rStyle w:val="a6"/>
            <w:rFonts w:ascii="Times New Roman" w:hAnsi="Times New Roman" w:cs="Times New Roman"/>
          </w:rPr>
          <w:t>http://48reg.roszdravnadzor.ru/about/reform/prevention</w:t>
        </w:r>
      </w:hyperlink>
    </w:p>
    <w:p w:rsidR="00263B9B" w:rsidRPr="00C13BA5" w:rsidRDefault="00263B9B" w:rsidP="00524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63B9B" w:rsidRPr="00C13BA5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A0C"/>
    <w:rsid w:val="000259C2"/>
    <w:rsid w:val="000602CB"/>
    <w:rsid w:val="000A2EDF"/>
    <w:rsid w:val="000B39AB"/>
    <w:rsid w:val="000D2DF0"/>
    <w:rsid w:val="001224D7"/>
    <w:rsid w:val="00163807"/>
    <w:rsid w:val="001746F3"/>
    <w:rsid w:val="00263B9B"/>
    <w:rsid w:val="00303E4F"/>
    <w:rsid w:val="00311092"/>
    <w:rsid w:val="00355EAD"/>
    <w:rsid w:val="00363B5B"/>
    <w:rsid w:val="00377A4C"/>
    <w:rsid w:val="003C4FB8"/>
    <w:rsid w:val="00435627"/>
    <w:rsid w:val="00441F1B"/>
    <w:rsid w:val="004A78FD"/>
    <w:rsid w:val="004B7184"/>
    <w:rsid w:val="004F40DA"/>
    <w:rsid w:val="00524420"/>
    <w:rsid w:val="00552841"/>
    <w:rsid w:val="005F6ED0"/>
    <w:rsid w:val="00602965"/>
    <w:rsid w:val="0061650F"/>
    <w:rsid w:val="00672F34"/>
    <w:rsid w:val="006B6912"/>
    <w:rsid w:val="006E2BA2"/>
    <w:rsid w:val="006E51B6"/>
    <w:rsid w:val="00746143"/>
    <w:rsid w:val="0084660B"/>
    <w:rsid w:val="00852252"/>
    <w:rsid w:val="00864752"/>
    <w:rsid w:val="008966D7"/>
    <w:rsid w:val="00945D89"/>
    <w:rsid w:val="009A33B2"/>
    <w:rsid w:val="00A01519"/>
    <w:rsid w:val="00A2053B"/>
    <w:rsid w:val="00A533B7"/>
    <w:rsid w:val="00A71014"/>
    <w:rsid w:val="00AD7835"/>
    <w:rsid w:val="00AF0E85"/>
    <w:rsid w:val="00B45A0C"/>
    <w:rsid w:val="00B956DC"/>
    <w:rsid w:val="00B9704C"/>
    <w:rsid w:val="00BF43D5"/>
    <w:rsid w:val="00C0665E"/>
    <w:rsid w:val="00C13BA5"/>
    <w:rsid w:val="00C45D77"/>
    <w:rsid w:val="00D12E30"/>
    <w:rsid w:val="00DD79AD"/>
    <w:rsid w:val="00E06C8E"/>
    <w:rsid w:val="00E07106"/>
    <w:rsid w:val="00E11904"/>
    <w:rsid w:val="00E2563A"/>
    <w:rsid w:val="00E40367"/>
    <w:rsid w:val="00E40A50"/>
    <w:rsid w:val="00E50E87"/>
    <w:rsid w:val="00EB396E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48reg.roszdravnadzor.ru/about/reform/preven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6AB2-FFD6-4981-AA08-B7BBE1B4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cp:lastPrinted>2017-12-21T08:39:00Z</cp:lastPrinted>
  <dcterms:created xsi:type="dcterms:W3CDTF">2017-12-21T08:29:00Z</dcterms:created>
  <dcterms:modified xsi:type="dcterms:W3CDTF">2017-12-22T12:15:00Z</dcterms:modified>
</cp:coreProperties>
</file>